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87A31" w14:textId="56D5152E" w:rsidR="00E3428D" w:rsidRDefault="000E3290">
      <w:r>
        <w:rPr>
          <w:b/>
          <w:noProof/>
          <w:sz w:val="28"/>
        </w:rPr>
        <mc:AlternateContent>
          <mc:Choice Requires="wps">
            <w:drawing>
              <wp:anchor distT="0" distB="0" distL="114300" distR="114300" simplePos="0" relativeHeight="251672576" behindDoc="0" locked="0" layoutInCell="1" allowOverlap="1" wp14:anchorId="7C1F9532" wp14:editId="1FFB5B0A">
                <wp:simplePos x="0" y="0"/>
                <wp:positionH relativeFrom="page">
                  <wp:posOffset>1955800</wp:posOffset>
                </wp:positionH>
                <wp:positionV relativeFrom="page">
                  <wp:posOffset>7670800</wp:posOffset>
                </wp:positionV>
                <wp:extent cx="3860800" cy="1473200"/>
                <wp:effectExtent l="0" t="0" r="0" b="0"/>
                <wp:wrapThrough wrapText="bothSides">
                  <wp:wrapPolygon edited="0">
                    <wp:start x="142" y="0"/>
                    <wp:lineTo x="142" y="21228"/>
                    <wp:lineTo x="21316" y="21228"/>
                    <wp:lineTo x="21316" y="0"/>
                    <wp:lineTo x="142" y="0"/>
                  </wp:wrapPolygon>
                </wp:wrapThrough>
                <wp:docPr id="15" name="Text Box 15"/>
                <wp:cNvGraphicFramePr/>
                <a:graphic xmlns:a="http://schemas.openxmlformats.org/drawingml/2006/main">
                  <a:graphicData uri="http://schemas.microsoft.com/office/word/2010/wordprocessingShape">
                    <wps:wsp>
                      <wps:cNvSpPr txBox="1"/>
                      <wps:spPr>
                        <a:xfrm>
                          <a:off x="0" y="0"/>
                          <a:ext cx="3860800" cy="1473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BB7835" w14:textId="6B90ADA1" w:rsidR="001215EB" w:rsidRDefault="001215EB" w:rsidP="006659D6">
                            <w:pPr>
                              <w:jc w:val="center"/>
                            </w:pPr>
                            <w:r>
                              <w:t>_________________________________________________________________</w:t>
                            </w:r>
                            <w:r>
                              <w:br/>
                            </w:r>
                            <w:r w:rsidRPr="006659D6">
                              <w:rPr>
                                <w:i/>
                              </w:rPr>
                              <w:t>Student of Marissa Keener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154pt;margin-top:604pt;width:304pt;height:116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ccW9E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" mv:complextextbox="1" filled="f" stroked="f">
                <v:textbox>
                  <w:txbxContent>
                    <w:p w14:paraId="2ABB7835" w14:textId="6B90ADA1" w:rsidR="001215EB" w:rsidRDefault="001215EB" w:rsidP="006659D6">
                      <w:pPr>
                        <w:jc w:val="center"/>
                      </w:pPr>
                      <w:r>
                        <w:t>_________________________________________________________________</w:t>
                      </w:r>
                      <w:r>
                        <w:br/>
                      </w:r>
                      <w:r w:rsidRPr="006659D6">
                        <w:rPr>
                          <w:i/>
                        </w:rPr>
                        <w:t>Student of Marissa Keener</w:t>
                      </w:r>
                    </w:p>
                  </w:txbxContent>
                </v:textbox>
                <w10:wrap type="through" anchorx="page" anchory="page"/>
              </v:shape>
            </w:pict>
          </mc:Fallback>
        </mc:AlternateContent>
      </w:r>
      <w:r>
        <w:rPr>
          <w:b/>
          <w:noProof/>
          <w:sz w:val="28"/>
        </w:rPr>
        <mc:AlternateContent>
          <mc:Choice Requires="wps">
            <w:drawing>
              <wp:anchor distT="0" distB="0" distL="114300" distR="114300" simplePos="0" relativeHeight="251671552" behindDoc="0" locked="0" layoutInCell="1" allowOverlap="1" wp14:anchorId="1AD8587E" wp14:editId="6C7B629B">
                <wp:simplePos x="0" y="0"/>
                <wp:positionH relativeFrom="page">
                  <wp:posOffset>914400</wp:posOffset>
                </wp:positionH>
                <wp:positionV relativeFrom="page">
                  <wp:posOffset>3511550</wp:posOffset>
                </wp:positionV>
                <wp:extent cx="5943600" cy="1181100"/>
                <wp:effectExtent l="0" t="0" r="0" b="12700"/>
                <wp:wrapThrough wrapText="bothSides">
                  <wp:wrapPolygon edited="0">
                    <wp:start x="92" y="0"/>
                    <wp:lineTo x="92" y="21368"/>
                    <wp:lineTo x="21415" y="21368"/>
                    <wp:lineTo x="21415" y="0"/>
                    <wp:lineTo x="92" y="0"/>
                  </wp:wrapPolygon>
                </wp:wrapThrough>
                <wp:docPr id="14" name="Text Box 14"/>
                <wp:cNvGraphicFramePr/>
                <a:graphic xmlns:a="http://schemas.openxmlformats.org/drawingml/2006/main">
                  <a:graphicData uri="http://schemas.microsoft.com/office/word/2010/wordprocessingShape">
                    <wps:wsp>
                      <wps:cNvSpPr txBox="1"/>
                      <wps:spPr>
                        <a:xfrm>
                          <a:off x="0" y="0"/>
                          <a:ext cx="5943600" cy="1181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8CE2C9" w14:textId="317E1D2B" w:rsidR="001215EB" w:rsidRPr="000E3290" w:rsidRDefault="001215EB" w:rsidP="000E3290">
                            <w:pPr>
                              <w:jc w:val="center"/>
                              <w:rPr>
                                <w:b/>
                                <w:sz w:val="72"/>
                                <w:szCs w:val="72"/>
                              </w:rPr>
                            </w:pPr>
                            <w:r w:rsidRPr="000E3290">
                              <w:rPr>
                                <w:b/>
                                <w:sz w:val="72"/>
                                <w:szCs w:val="72"/>
                              </w:rPr>
                              <w:t>All You Need to Know</w:t>
                            </w:r>
                            <w:r w:rsidRPr="000E3290">
                              <w:rPr>
                                <w:b/>
                                <w:sz w:val="72"/>
                                <w:szCs w:val="72"/>
                              </w:rPr>
                              <w:br/>
                            </w:r>
                            <w:proofErr w:type="spellStart"/>
                            <w:r w:rsidRPr="000E3290">
                              <w:rPr>
                                <w:b/>
                                <w:sz w:val="72"/>
                                <w:szCs w:val="72"/>
                              </w:rPr>
                              <w:t>Pretwinkle</w:t>
                            </w:r>
                            <w:proofErr w:type="spellEnd"/>
                            <w:r w:rsidRPr="000E3290">
                              <w:rPr>
                                <w:b/>
                                <w:sz w:val="72"/>
                                <w:szCs w:val="72"/>
                              </w:rPr>
                              <w:t xml:space="preserve"> Packet</w:t>
                            </w:r>
                          </w:p>
                          <w:p w14:paraId="41D72AB1" w14:textId="77777777" w:rsidR="001215EB" w:rsidRPr="000E3290" w:rsidRDefault="001215EB">
                            <w:pPr>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7" type="#_x0000_t202" style="position:absolute;margin-left:1in;margin-top:276.5pt;width:468pt;height:93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qln9MCAAAg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" mv:complextextbox="1" filled="f" stroked="f">
                <v:textbox>
                  <w:txbxContent>
                    <w:p w14:paraId="0C8CE2C9" w14:textId="317E1D2B" w:rsidR="001215EB" w:rsidRPr="000E3290" w:rsidRDefault="001215EB" w:rsidP="000E3290">
                      <w:pPr>
                        <w:jc w:val="center"/>
                        <w:rPr>
                          <w:b/>
                          <w:sz w:val="72"/>
                          <w:szCs w:val="72"/>
                        </w:rPr>
                      </w:pPr>
                      <w:r w:rsidRPr="000E3290">
                        <w:rPr>
                          <w:b/>
                          <w:sz w:val="72"/>
                          <w:szCs w:val="72"/>
                        </w:rPr>
                        <w:t>All You Need to Know</w:t>
                      </w:r>
                      <w:r w:rsidRPr="000E3290">
                        <w:rPr>
                          <w:b/>
                          <w:sz w:val="72"/>
                          <w:szCs w:val="72"/>
                        </w:rPr>
                        <w:br/>
                      </w:r>
                      <w:proofErr w:type="spellStart"/>
                      <w:r w:rsidRPr="000E3290">
                        <w:rPr>
                          <w:b/>
                          <w:sz w:val="72"/>
                          <w:szCs w:val="72"/>
                        </w:rPr>
                        <w:t>Pretwinkle</w:t>
                      </w:r>
                      <w:proofErr w:type="spellEnd"/>
                      <w:r w:rsidRPr="000E3290">
                        <w:rPr>
                          <w:b/>
                          <w:sz w:val="72"/>
                          <w:szCs w:val="72"/>
                        </w:rPr>
                        <w:t xml:space="preserve"> Packet</w:t>
                      </w:r>
                    </w:p>
                    <w:p w14:paraId="41D72AB1" w14:textId="77777777" w:rsidR="001215EB" w:rsidRPr="000E3290" w:rsidRDefault="001215EB">
                      <w:pPr>
                        <w:rPr>
                          <w:b/>
                          <w:sz w:val="72"/>
                          <w:szCs w:val="72"/>
                        </w:rPr>
                      </w:pPr>
                    </w:p>
                  </w:txbxContent>
                </v:textbox>
                <w10:wrap type="through" anchorx="page" anchory="page"/>
              </v:shape>
            </w:pict>
          </mc:Fallback>
        </mc:AlternateContent>
      </w:r>
      <w:r w:rsidR="001F543D" w:rsidRPr="001F543D">
        <w:rPr>
          <w:b/>
          <w:sz w:val="28"/>
        </w:rPr>
        <w:t xml:space="preserve"> </w:t>
      </w:r>
      <w:r w:rsidR="001F543D">
        <w:rPr>
          <w:b/>
          <w:sz w:val="28"/>
        </w:rPr>
        <w:br w:type="page"/>
      </w:r>
      <w:r w:rsidR="001F543D">
        <w:rPr>
          <w:b/>
          <w:sz w:val="28"/>
        </w:rPr>
        <w:lastRenderedPageBreak/>
        <w:br w:type="page"/>
      </w:r>
      <w:r w:rsidR="003A56E2">
        <w:rPr>
          <w:noProof/>
        </w:rPr>
        <w:lastRenderedPageBreak/>
        <mc:AlternateContent>
          <mc:Choice Requires="wps">
            <w:drawing>
              <wp:anchor distT="0" distB="0" distL="114300" distR="114300" simplePos="0" relativeHeight="251674624" behindDoc="0" locked="0" layoutInCell="1" allowOverlap="1" wp14:anchorId="27410CB7" wp14:editId="534D0266">
                <wp:simplePos x="0" y="0"/>
                <wp:positionH relativeFrom="page">
                  <wp:posOffset>431800</wp:posOffset>
                </wp:positionH>
                <wp:positionV relativeFrom="page">
                  <wp:posOffset>412750</wp:posOffset>
                </wp:positionV>
                <wp:extent cx="6908800" cy="9105900"/>
                <wp:effectExtent l="0" t="0" r="0" b="12700"/>
                <wp:wrapThrough wrapText="bothSides">
                  <wp:wrapPolygon edited="0">
                    <wp:start x="79" y="0"/>
                    <wp:lineTo x="79" y="21570"/>
                    <wp:lineTo x="21441" y="21570"/>
                    <wp:lineTo x="21441" y="0"/>
                    <wp:lineTo x="79" y="0"/>
                  </wp:wrapPolygon>
                </wp:wrapThrough>
                <wp:docPr id="16" name="Text Box 16"/>
                <wp:cNvGraphicFramePr/>
                <a:graphic xmlns:a="http://schemas.openxmlformats.org/drawingml/2006/main">
                  <a:graphicData uri="http://schemas.microsoft.com/office/word/2010/wordprocessingShape">
                    <wps:wsp>
                      <wps:cNvSpPr txBox="1"/>
                      <wps:spPr>
                        <a:xfrm>
                          <a:off x="0" y="0"/>
                          <a:ext cx="6908800" cy="9105900"/>
                        </a:xfrm>
                        <a:prstGeom prst="rect">
                          <a:avLst/>
                        </a:prstGeom>
                        <a:noFill/>
                        <a:ln>
                          <a:noFill/>
                        </a:ln>
                        <a:effectLst/>
                        <a:extLst>
                          <a:ext uri="{C572A759-6A51-4108-AA02-DFA0A04FC94B}">
                            <ma14:wrappingTextBoxFlag xmlns:ma14="http://schemas.microsoft.com/office/mac/drawingml/2011/main" val="1"/>
                          </a:ext>
                        </a:extLst>
                      </wps:spPr>
                      <wps:txbx>
                        <w:txbxContent>
                          <w:p w14:paraId="7BEDA415" w14:textId="77777777" w:rsidR="001215EB" w:rsidRPr="005006EF" w:rsidRDefault="001215EB" w:rsidP="003A56E2">
                            <w:pPr>
                              <w:jc w:val="center"/>
                              <w:rPr>
                                <w:rFonts w:ascii="Corbel" w:hAnsi="Corbel"/>
                              </w:rPr>
                            </w:pPr>
                            <w:r w:rsidRPr="00AB0A37">
                              <w:rPr>
                                <w:rFonts w:ascii="Corbel" w:hAnsi="Corbel" w:cs="Raavi"/>
                                <w:b/>
                                <w:sz w:val="52"/>
                                <w:szCs w:val="52"/>
                              </w:rPr>
                              <w:t xml:space="preserve">TEN KEY SUZUKI ELEMENTS </w:t>
                            </w:r>
                            <w:r w:rsidRPr="00AB0A37">
                              <w:rPr>
                                <w:rFonts w:ascii="Corbel" w:hAnsi="Corbel" w:cs="Raavi"/>
                                <w:b/>
                                <w:sz w:val="52"/>
                                <w:szCs w:val="52"/>
                              </w:rPr>
                              <w:br/>
                              <w:t>in the Suzuki Talent Education Philosophy</w:t>
                            </w:r>
                            <w:r>
                              <w:br/>
                            </w:r>
                            <w:r w:rsidRPr="004D5AB1">
                              <w:rPr>
                                <w:rFonts w:ascii="Corbel" w:hAnsi="Corbel"/>
                                <w:sz w:val="32"/>
                                <w:szCs w:val="32"/>
                              </w:rPr>
                              <w:t xml:space="preserve">from an article by Sanford </w:t>
                            </w:r>
                            <w:proofErr w:type="spellStart"/>
                            <w:r w:rsidRPr="004D5AB1">
                              <w:rPr>
                                <w:rFonts w:ascii="Corbel" w:hAnsi="Corbel"/>
                                <w:sz w:val="32"/>
                                <w:szCs w:val="32"/>
                              </w:rPr>
                              <w:t>Reuning</w:t>
                            </w:r>
                            <w:proofErr w:type="spellEnd"/>
                            <w:r w:rsidRPr="004D5AB1">
                              <w:rPr>
                                <w:rFonts w:ascii="Corbel" w:hAnsi="Corbel"/>
                                <w:sz w:val="32"/>
                                <w:szCs w:val="32"/>
                              </w:rPr>
                              <w:t xml:space="preserve">, adapted by Jessica </w:t>
                            </w:r>
                            <w:proofErr w:type="spellStart"/>
                            <w:r w:rsidRPr="004D5AB1">
                              <w:rPr>
                                <w:rFonts w:ascii="Corbel" w:hAnsi="Corbel"/>
                                <w:sz w:val="32"/>
                                <w:szCs w:val="32"/>
                              </w:rPr>
                              <w:t>Spieser-Landes</w:t>
                            </w:r>
                            <w:proofErr w:type="spellEnd"/>
                          </w:p>
                          <w:p w14:paraId="66BCBBED" w14:textId="77777777" w:rsidR="001215EB" w:rsidRPr="005006EF" w:rsidRDefault="001215EB" w:rsidP="003A56E2">
                            <w:pPr>
                              <w:jc w:val="center"/>
                              <w:rPr>
                                <w:rFonts w:ascii="Corbel" w:hAnsi="Corbel"/>
                              </w:rPr>
                            </w:pPr>
                          </w:p>
                          <w:p w14:paraId="71826E80"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BEGIN </w:t>
                            </w:r>
                            <w:proofErr w:type="gramStart"/>
                            <w:r w:rsidRPr="005006EF">
                              <w:rPr>
                                <w:rFonts w:ascii="Corbel" w:hAnsi="Corbel"/>
                                <w:b/>
                                <w:sz w:val="23"/>
                                <w:szCs w:val="23"/>
                              </w:rPr>
                              <w:t>EARLY</w:t>
                            </w:r>
                            <w:r w:rsidRPr="005006EF">
                              <w:rPr>
                                <w:rFonts w:ascii="Corbel" w:hAnsi="Corbel"/>
                                <w:sz w:val="23"/>
                                <w:szCs w:val="23"/>
                              </w:rPr>
                              <w:t xml:space="preserve">  Suzuki</w:t>
                            </w:r>
                            <w:proofErr w:type="gramEnd"/>
                            <w:r w:rsidRPr="005006EF">
                              <w:rPr>
                                <w:rFonts w:ascii="Corbel" w:hAnsi="Corbel"/>
                                <w:sz w:val="23"/>
                                <w:szCs w:val="23"/>
                              </w:rPr>
                              <w:t xml:space="preserve"> has found that children can learn very well beginning at the age of 3, and in some cases even earlier.  Teaching in the U.S. has substantiated this belief and experimentation is constantly employed to see exactly how young children can begin instruction.</w:t>
                            </w:r>
                            <w:r w:rsidRPr="005006EF">
                              <w:rPr>
                                <w:rFonts w:ascii="Corbel" w:hAnsi="Corbel"/>
                                <w:sz w:val="23"/>
                                <w:szCs w:val="23"/>
                              </w:rPr>
                              <w:br/>
                            </w:r>
                          </w:p>
                          <w:p w14:paraId="33D62AEC"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LEARN BY </w:t>
                            </w:r>
                            <w:proofErr w:type="gramStart"/>
                            <w:r w:rsidRPr="005006EF">
                              <w:rPr>
                                <w:rFonts w:ascii="Corbel" w:hAnsi="Corbel"/>
                                <w:b/>
                                <w:sz w:val="23"/>
                                <w:szCs w:val="23"/>
                              </w:rPr>
                              <w:t>MEMORY</w:t>
                            </w:r>
                            <w:r w:rsidRPr="005006EF">
                              <w:rPr>
                                <w:rFonts w:ascii="Corbel" w:hAnsi="Corbel"/>
                                <w:sz w:val="23"/>
                                <w:szCs w:val="23"/>
                              </w:rPr>
                              <w:t xml:space="preserve">  This</w:t>
                            </w:r>
                            <w:proofErr w:type="gramEnd"/>
                            <w:r w:rsidRPr="005006EF">
                              <w:rPr>
                                <w:rFonts w:ascii="Corbel" w:hAnsi="Corbel"/>
                                <w:sz w:val="23"/>
                                <w:szCs w:val="23"/>
                              </w:rPr>
                              <w:t xml:space="preserve"> is the so-called “mother-tongue” approach.  All learning in the early years is without printed music.  Children learn by small steps, hence memory is developed in a gradual manner until it becomes a high skill.  Small children have an almost uncanny ability to work in this manner, the “natural” manner of language learning.</w:t>
                            </w:r>
                            <w:r w:rsidRPr="005006EF">
                              <w:rPr>
                                <w:rFonts w:ascii="Corbel" w:hAnsi="Corbel"/>
                                <w:sz w:val="23"/>
                                <w:szCs w:val="23"/>
                              </w:rPr>
                              <w:br/>
                            </w:r>
                          </w:p>
                          <w:p w14:paraId="3A39747B"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CREATIVE </w:t>
                            </w:r>
                            <w:proofErr w:type="gramStart"/>
                            <w:r w:rsidRPr="005006EF">
                              <w:rPr>
                                <w:rFonts w:ascii="Corbel" w:hAnsi="Corbel"/>
                                <w:b/>
                                <w:sz w:val="23"/>
                                <w:szCs w:val="23"/>
                              </w:rPr>
                              <w:t>REPETITION</w:t>
                            </w:r>
                            <w:r w:rsidRPr="005006EF">
                              <w:rPr>
                                <w:rFonts w:ascii="Corbel" w:hAnsi="Corbel"/>
                                <w:sz w:val="23"/>
                                <w:szCs w:val="23"/>
                              </w:rPr>
                              <w:t xml:space="preserve">  The</w:t>
                            </w:r>
                            <w:proofErr w:type="gramEnd"/>
                            <w:r w:rsidRPr="005006EF">
                              <w:rPr>
                                <w:rFonts w:ascii="Corbel" w:hAnsi="Corbel"/>
                                <w:sz w:val="23"/>
                                <w:szCs w:val="23"/>
                              </w:rPr>
                              <w:t xml:space="preserve"> analogy to language learning is obvious, since the small child is encouraged to say the same simple words over and over until they are mastered.  Suzuki limits the amount of material on any given level and encourages much creative repetition.</w:t>
                            </w:r>
                            <w:r w:rsidRPr="005006EF">
                              <w:rPr>
                                <w:rFonts w:ascii="Corbel" w:hAnsi="Corbel"/>
                                <w:sz w:val="23"/>
                                <w:szCs w:val="23"/>
                              </w:rPr>
                              <w:br/>
                            </w:r>
                          </w:p>
                          <w:p w14:paraId="493656DE"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ACTIVE REPERTOIRE OF ALL PIECES </w:t>
                            </w:r>
                            <w:proofErr w:type="gramStart"/>
                            <w:r w:rsidRPr="005006EF">
                              <w:rPr>
                                <w:rFonts w:ascii="Corbel" w:hAnsi="Corbel"/>
                                <w:b/>
                                <w:sz w:val="23"/>
                                <w:szCs w:val="23"/>
                              </w:rPr>
                              <w:t>LEARNED</w:t>
                            </w:r>
                            <w:r w:rsidRPr="005006EF">
                              <w:rPr>
                                <w:rFonts w:ascii="Corbel" w:hAnsi="Corbel"/>
                                <w:sz w:val="23"/>
                                <w:szCs w:val="23"/>
                              </w:rPr>
                              <w:t xml:space="preserve">  In</w:t>
                            </w:r>
                            <w:proofErr w:type="gramEnd"/>
                            <w:r w:rsidRPr="005006EF">
                              <w:rPr>
                                <w:rFonts w:ascii="Corbel" w:hAnsi="Corbel"/>
                                <w:sz w:val="23"/>
                                <w:szCs w:val="23"/>
                              </w:rPr>
                              <w:t xml:space="preserve"> one’s native tongue, one never gets to the point where a word is learned only to be forgotten.  The Suzuki student constantly reviews the repertoire he has learned, and then effectively reinforces his memory, his technical skill, and his musical expression.</w:t>
                            </w:r>
                            <w:r w:rsidRPr="005006EF">
                              <w:rPr>
                                <w:rFonts w:ascii="Corbel" w:hAnsi="Corbel"/>
                                <w:sz w:val="23"/>
                                <w:szCs w:val="23"/>
                              </w:rPr>
                              <w:br/>
                            </w:r>
                          </w:p>
                          <w:p w14:paraId="44AF67BA"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LISTENING TO </w:t>
                            </w:r>
                            <w:proofErr w:type="gramStart"/>
                            <w:r w:rsidRPr="005006EF">
                              <w:rPr>
                                <w:rFonts w:ascii="Corbel" w:hAnsi="Corbel"/>
                                <w:b/>
                                <w:sz w:val="23"/>
                                <w:szCs w:val="23"/>
                              </w:rPr>
                              <w:t>RECORDINGS</w:t>
                            </w:r>
                            <w:r w:rsidRPr="005006EF">
                              <w:rPr>
                                <w:rFonts w:ascii="Corbel" w:hAnsi="Corbel"/>
                                <w:sz w:val="23"/>
                                <w:szCs w:val="23"/>
                              </w:rPr>
                              <w:t xml:space="preserve">  As</w:t>
                            </w:r>
                            <w:proofErr w:type="gramEnd"/>
                            <w:r w:rsidRPr="005006EF">
                              <w:rPr>
                                <w:rFonts w:ascii="Corbel" w:hAnsi="Corbel"/>
                                <w:sz w:val="23"/>
                                <w:szCs w:val="23"/>
                              </w:rPr>
                              <w:t xml:space="preserve"> the parent speaks often to his/her child, so the Suzuki student hears recordings of the pieces she is to learn and becomes knowledgeable regarding a fine tone.  It is her environment at </w:t>
                            </w:r>
                            <w:proofErr w:type="gramStart"/>
                            <w:r w:rsidRPr="005006EF">
                              <w:rPr>
                                <w:rFonts w:ascii="Corbel" w:hAnsi="Corbel"/>
                                <w:sz w:val="23"/>
                                <w:szCs w:val="23"/>
                              </w:rPr>
                              <w:t>home which</w:t>
                            </w:r>
                            <w:proofErr w:type="gramEnd"/>
                            <w:r w:rsidRPr="005006EF">
                              <w:rPr>
                                <w:rFonts w:ascii="Corbel" w:hAnsi="Corbel"/>
                                <w:sz w:val="23"/>
                                <w:szCs w:val="23"/>
                              </w:rPr>
                              <w:t xml:space="preserve"> determines so much of her learning.</w:t>
                            </w:r>
                            <w:r w:rsidRPr="005006EF">
                              <w:rPr>
                                <w:rFonts w:ascii="Corbel" w:hAnsi="Corbel"/>
                                <w:sz w:val="23"/>
                                <w:szCs w:val="23"/>
                              </w:rPr>
                              <w:br/>
                            </w:r>
                          </w:p>
                          <w:p w14:paraId="182B25B0"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INVOLVEMENT OF THE </w:t>
                            </w:r>
                            <w:proofErr w:type="gramStart"/>
                            <w:r w:rsidRPr="005006EF">
                              <w:rPr>
                                <w:rFonts w:ascii="Corbel" w:hAnsi="Corbel"/>
                                <w:b/>
                                <w:sz w:val="23"/>
                                <w:szCs w:val="23"/>
                              </w:rPr>
                              <w:t>PARENT</w:t>
                            </w:r>
                            <w:r w:rsidRPr="005006EF">
                              <w:rPr>
                                <w:rFonts w:ascii="Corbel" w:hAnsi="Corbel"/>
                                <w:sz w:val="23"/>
                                <w:szCs w:val="23"/>
                              </w:rPr>
                              <w:t xml:space="preserve">  A</w:t>
                            </w:r>
                            <w:proofErr w:type="gramEnd"/>
                            <w:r w:rsidRPr="005006EF">
                              <w:rPr>
                                <w:rFonts w:ascii="Corbel" w:hAnsi="Corbel"/>
                                <w:sz w:val="23"/>
                                <w:szCs w:val="23"/>
                              </w:rPr>
                              <w:t xml:space="preserve"> parent attends every lesson with the child; encourages him and helps him practice at home each day.  The parent becomes the teacher’s assistant responsible for playing the recordings, encouraging the child, teaching the notes (by rote), and practicing with the child.</w:t>
                            </w:r>
                            <w:r w:rsidRPr="005006EF">
                              <w:rPr>
                                <w:rFonts w:ascii="Corbel" w:hAnsi="Corbel"/>
                                <w:sz w:val="23"/>
                                <w:szCs w:val="23"/>
                              </w:rPr>
                              <w:br/>
                            </w:r>
                          </w:p>
                          <w:p w14:paraId="4A517F9E" w14:textId="77777777" w:rsidR="001215EB" w:rsidRPr="005006EF" w:rsidRDefault="001215EB" w:rsidP="003A56E2">
                            <w:pPr>
                              <w:numPr>
                                <w:ilvl w:val="0"/>
                                <w:numId w:val="1"/>
                              </w:numPr>
                              <w:spacing w:after="0"/>
                              <w:rPr>
                                <w:rFonts w:ascii="Corbel" w:hAnsi="Corbel"/>
                                <w:sz w:val="23"/>
                                <w:szCs w:val="23"/>
                              </w:rPr>
                            </w:pPr>
                            <w:proofErr w:type="gramStart"/>
                            <w:r w:rsidRPr="005006EF">
                              <w:rPr>
                                <w:rFonts w:ascii="Corbel" w:hAnsi="Corbel"/>
                                <w:b/>
                                <w:sz w:val="23"/>
                                <w:szCs w:val="23"/>
                              </w:rPr>
                              <w:t>ENCOURAGEMENT</w:t>
                            </w:r>
                            <w:r w:rsidRPr="005006EF">
                              <w:rPr>
                                <w:rFonts w:ascii="Corbel" w:hAnsi="Corbel"/>
                                <w:sz w:val="23"/>
                                <w:szCs w:val="23"/>
                              </w:rPr>
                              <w:t xml:space="preserve">  The</w:t>
                            </w:r>
                            <w:proofErr w:type="gramEnd"/>
                            <w:r w:rsidRPr="005006EF">
                              <w:rPr>
                                <w:rFonts w:ascii="Corbel" w:hAnsi="Corbel"/>
                                <w:sz w:val="23"/>
                                <w:szCs w:val="23"/>
                              </w:rPr>
                              <w:t xml:space="preserve"> parent of a small child doesn’t scold his/her child for mispronouncing words she is learning, but encourages her to say it again and again.  Likewise, the Suzuki parent must always encourage the child.  The lessons should be a happy experience, and the parent and teacher become involved in the marvel of the unfolding process of learning.</w:t>
                            </w:r>
                            <w:r w:rsidRPr="005006EF">
                              <w:rPr>
                                <w:rFonts w:ascii="Corbel" w:hAnsi="Corbel"/>
                                <w:sz w:val="23"/>
                                <w:szCs w:val="23"/>
                              </w:rPr>
                              <w:br/>
                            </w:r>
                          </w:p>
                          <w:p w14:paraId="3399B075"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STEP-BY-STEP </w:t>
                            </w:r>
                            <w:proofErr w:type="gramStart"/>
                            <w:r w:rsidRPr="005006EF">
                              <w:rPr>
                                <w:rFonts w:ascii="Corbel" w:hAnsi="Corbel"/>
                                <w:b/>
                                <w:sz w:val="23"/>
                                <w:szCs w:val="23"/>
                              </w:rPr>
                              <w:t>MASTERY</w:t>
                            </w:r>
                            <w:r w:rsidRPr="005006EF">
                              <w:rPr>
                                <w:rFonts w:ascii="Corbel" w:hAnsi="Corbel"/>
                                <w:sz w:val="23"/>
                                <w:szCs w:val="23"/>
                              </w:rPr>
                              <w:t xml:space="preserve">  Each</w:t>
                            </w:r>
                            <w:proofErr w:type="gramEnd"/>
                            <w:r w:rsidRPr="005006EF">
                              <w:rPr>
                                <w:rFonts w:ascii="Corbel" w:hAnsi="Corbel"/>
                                <w:sz w:val="23"/>
                                <w:szCs w:val="23"/>
                              </w:rPr>
                              <w:t xml:space="preserve"> skill is broken down into small segments easily mastered by the student.  It is imperative that these segments (and later pieces) be thoroughly mastered before attempting the next step, so as to engineer a “built-in” success for each step in the learning process.  This takes skill on the part of the teacher to assess the potential and limitation of learning at a given point in order to effectively challenge the learner.</w:t>
                            </w:r>
                            <w:r w:rsidRPr="005006EF">
                              <w:rPr>
                                <w:rFonts w:ascii="Corbel" w:hAnsi="Corbel"/>
                                <w:sz w:val="23"/>
                                <w:szCs w:val="23"/>
                              </w:rPr>
                              <w:br/>
                            </w:r>
                          </w:p>
                          <w:p w14:paraId="2A134D1A"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READING AFTER PHYSICAL </w:t>
                            </w:r>
                            <w:proofErr w:type="gramStart"/>
                            <w:r w:rsidRPr="005006EF">
                              <w:rPr>
                                <w:rFonts w:ascii="Corbel" w:hAnsi="Corbel"/>
                                <w:b/>
                                <w:sz w:val="23"/>
                                <w:szCs w:val="23"/>
                              </w:rPr>
                              <w:t>CONTROL</w:t>
                            </w:r>
                            <w:r w:rsidRPr="005006EF">
                              <w:rPr>
                                <w:rFonts w:ascii="Corbel" w:hAnsi="Corbel"/>
                                <w:sz w:val="23"/>
                                <w:szCs w:val="23"/>
                              </w:rPr>
                              <w:t xml:space="preserve">  If</w:t>
                            </w:r>
                            <w:proofErr w:type="gramEnd"/>
                            <w:r w:rsidRPr="005006EF">
                              <w:rPr>
                                <w:rFonts w:ascii="Corbel" w:hAnsi="Corbel"/>
                                <w:sz w:val="23"/>
                                <w:szCs w:val="23"/>
                              </w:rPr>
                              <w:t xml:space="preserve"> one uses the analogy of native language learning, one speaks before he learns to read.  Music reading is also often started as the child begins to read words.  By no means, however, should memory learning be dropped when one starts to read notes.</w:t>
                            </w:r>
                            <w:r w:rsidRPr="005006EF">
                              <w:rPr>
                                <w:rFonts w:ascii="Corbel" w:hAnsi="Corbel"/>
                                <w:sz w:val="23"/>
                                <w:szCs w:val="23"/>
                              </w:rPr>
                              <w:br/>
                            </w:r>
                          </w:p>
                          <w:p w14:paraId="418194B2" w14:textId="77777777" w:rsidR="001215EB" w:rsidRPr="002109E7" w:rsidRDefault="001215EB" w:rsidP="003A56E2">
                            <w:pPr>
                              <w:numPr>
                                <w:ilvl w:val="0"/>
                                <w:numId w:val="1"/>
                              </w:numPr>
                              <w:rPr>
                                <w:rFonts w:ascii="Corbel" w:hAnsi="Corbel"/>
                                <w:b/>
                                <w:sz w:val="23"/>
                                <w:szCs w:val="23"/>
                              </w:rPr>
                            </w:pPr>
                            <w:r w:rsidRPr="005006EF">
                              <w:rPr>
                                <w:rFonts w:ascii="Corbel" w:hAnsi="Corbel"/>
                                <w:b/>
                                <w:sz w:val="23"/>
                                <w:szCs w:val="23"/>
                              </w:rPr>
                              <w:t xml:space="preserve">EVERY CHILD CAN </w:t>
                            </w:r>
                            <w:proofErr w:type="gramStart"/>
                            <w:r w:rsidRPr="005006EF">
                              <w:rPr>
                                <w:rFonts w:ascii="Corbel" w:hAnsi="Corbel"/>
                                <w:b/>
                                <w:sz w:val="23"/>
                                <w:szCs w:val="23"/>
                              </w:rPr>
                              <w:t>LEARN</w:t>
                            </w:r>
                            <w:r w:rsidRPr="005006EF">
                              <w:rPr>
                                <w:rFonts w:ascii="Corbel" w:hAnsi="Corbel"/>
                                <w:sz w:val="23"/>
                                <w:szCs w:val="23"/>
                              </w:rPr>
                              <w:t xml:space="preserve">  Eliminate</w:t>
                            </w:r>
                            <w:proofErr w:type="gramEnd"/>
                            <w:r w:rsidRPr="005006EF">
                              <w:rPr>
                                <w:rFonts w:ascii="Corbel" w:hAnsi="Corbel"/>
                                <w:sz w:val="23"/>
                                <w:szCs w:val="23"/>
                              </w:rPr>
                              <w:t xml:space="preserve"> the talent test, and believe that all students can learn to play the violin or any other instrument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4pt;margin-top:32.5pt;width:544pt;height:71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" mv:complextextbox="1" filled="f" stroked="f">
                <v:textbox>
                  <w:txbxContent>
                    <w:p w14:paraId="7BEDA415" w14:textId="77777777" w:rsidR="001215EB" w:rsidRPr="005006EF" w:rsidRDefault="001215EB" w:rsidP="003A56E2">
                      <w:pPr>
                        <w:jc w:val="center"/>
                        <w:rPr>
                          <w:rFonts w:ascii="Corbel" w:hAnsi="Corbel"/>
                        </w:rPr>
                      </w:pPr>
                      <w:r w:rsidRPr="00AB0A37">
                        <w:rPr>
                          <w:rFonts w:ascii="Corbel" w:hAnsi="Corbel" w:cs="Raavi"/>
                          <w:b/>
                          <w:sz w:val="52"/>
                          <w:szCs w:val="52"/>
                        </w:rPr>
                        <w:t xml:space="preserve">TEN KEY SUZUKI ELEMENTS </w:t>
                      </w:r>
                      <w:r w:rsidRPr="00AB0A37">
                        <w:rPr>
                          <w:rFonts w:ascii="Corbel" w:hAnsi="Corbel" w:cs="Raavi"/>
                          <w:b/>
                          <w:sz w:val="52"/>
                          <w:szCs w:val="52"/>
                        </w:rPr>
                        <w:br/>
                        <w:t>in the Suzuki Talent Education Philosophy</w:t>
                      </w:r>
                      <w:r>
                        <w:br/>
                      </w:r>
                      <w:r w:rsidRPr="004D5AB1">
                        <w:rPr>
                          <w:rFonts w:ascii="Corbel" w:hAnsi="Corbel"/>
                          <w:sz w:val="32"/>
                          <w:szCs w:val="32"/>
                        </w:rPr>
                        <w:t xml:space="preserve">from an article by Sanford </w:t>
                      </w:r>
                      <w:proofErr w:type="spellStart"/>
                      <w:r w:rsidRPr="004D5AB1">
                        <w:rPr>
                          <w:rFonts w:ascii="Corbel" w:hAnsi="Corbel"/>
                          <w:sz w:val="32"/>
                          <w:szCs w:val="32"/>
                        </w:rPr>
                        <w:t>Reuning</w:t>
                      </w:r>
                      <w:proofErr w:type="spellEnd"/>
                      <w:r w:rsidRPr="004D5AB1">
                        <w:rPr>
                          <w:rFonts w:ascii="Corbel" w:hAnsi="Corbel"/>
                          <w:sz w:val="32"/>
                          <w:szCs w:val="32"/>
                        </w:rPr>
                        <w:t xml:space="preserve">, adapted by Jessica </w:t>
                      </w:r>
                      <w:proofErr w:type="spellStart"/>
                      <w:r w:rsidRPr="004D5AB1">
                        <w:rPr>
                          <w:rFonts w:ascii="Corbel" w:hAnsi="Corbel"/>
                          <w:sz w:val="32"/>
                          <w:szCs w:val="32"/>
                        </w:rPr>
                        <w:t>Spieser-Landes</w:t>
                      </w:r>
                      <w:proofErr w:type="spellEnd"/>
                    </w:p>
                    <w:p w14:paraId="66BCBBED" w14:textId="77777777" w:rsidR="001215EB" w:rsidRPr="005006EF" w:rsidRDefault="001215EB" w:rsidP="003A56E2">
                      <w:pPr>
                        <w:jc w:val="center"/>
                        <w:rPr>
                          <w:rFonts w:ascii="Corbel" w:hAnsi="Corbel"/>
                        </w:rPr>
                      </w:pPr>
                    </w:p>
                    <w:p w14:paraId="71826E80"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BEGIN </w:t>
                      </w:r>
                      <w:proofErr w:type="gramStart"/>
                      <w:r w:rsidRPr="005006EF">
                        <w:rPr>
                          <w:rFonts w:ascii="Corbel" w:hAnsi="Corbel"/>
                          <w:b/>
                          <w:sz w:val="23"/>
                          <w:szCs w:val="23"/>
                        </w:rPr>
                        <w:t>EARLY</w:t>
                      </w:r>
                      <w:r w:rsidRPr="005006EF">
                        <w:rPr>
                          <w:rFonts w:ascii="Corbel" w:hAnsi="Corbel"/>
                          <w:sz w:val="23"/>
                          <w:szCs w:val="23"/>
                        </w:rPr>
                        <w:t xml:space="preserve">  Suzuki</w:t>
                      </w:r>
                      <w:proofErr w:type="gramEnd"/>
                      <w:r w:rsidRPr="005006EF">
                        <w:rPr>
                          <w:rFonts w:ascii="Corbel" w:hAnsi="Corbel"/>
                          <w:sz w:val="23"/>
                          <w:szCs w:val="23"/>
                        </w:rPr>
                        <w:t xml:space="preserve"> has found that children can learn very well beginning at the age of 3, and in some cases even earlier.  Teaching in the U.S. has substantiated this belief and experimentation is constantly employed to see exactly how young children can begin instruction.</w:t>
                      </w:r>
                      <w:r w:rsidRPr="005006EF">
                        <w:rPr>
                          <w:rFonts w:ascii="Corbel" w:hAnsi="Corbel"/>
                          <w:sz w:val="23"/>
                          <w:szCs w:val="23"/>
                        </w:rPr>
                        <w:br/>
                      </w:r>
                    </w:p>
                    <w:p w14:paraId="33D62AEC"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LEARN BY </w:t>
                      </w:r>
                      <w:proofErr w:type="gramStart"/>
                      <w:r w:rsidRPr="005006EF">
                        <w:rPr>
                          <w:rFonts w:ascii="Corbel" w:hAnsi="Corbel"/>
                          <w:b/>
                          <w:sz w:val="23"/>
                          <w:szCs w:val="23"/>
                        </w:rPr>
                        <w:t>MEMORY</w:t>
                      </w:r>
                      <w:r w:rsidRPr="005006EF">
                        <w:rPr>
                          <w:rFonts w:ascii="Corbel" w:hAnsi="Corbel"/>
                          <w:sz w:val="23"/>
                          <w:szCs w:val="23"/>
                        </w:rPr>
                        <w:t xml:space="preserve">  This</w:t>
                      </w:r>
                      <w:proofErr w:type="gramEnd"/>
                      <w:r w:rsidRPr="005006EF">
                        <w:rPr>
                          <w:rFonts w:ascii="Corbel" w:hAnsi="Corbel"/>
                          <w:sz w:val="23"/>
                          <w:szCs w:val="23"/>
                        </w:rPr>
                        <w:t xml:space="preserve"> is the so-called “mother-tongue” approach.  All learning in the early years is without printed music.  Children learn by small steps, hence memory is developed in a gradual manner until it becomes a high skill.  Small children have an almost uncanny ability to work in this manner, the “natural” manner of language learning.</w:t>
                      </w:r>
                      <w:r w:rsidRPr="005006EF">
                        <w:rPr>
                          <w:rFonts w:ascii="Corbel" w:hAnsi="Corbel"/>
                          <w:sz w:val="23"/>
                          <w:szCs w:val="23"/>
                        </w:rPr>
                        <w:br/>
                      </w:r>
                    </w:p>
                    <w:p w14:paraId="3A39747B"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CREATIVE </w:t>
                      </w:r>
                      <w:proofErr w:type="gramStart"/>
                      <w:r w:rsidRPr="005006EF">
                        <w:rPr>
                          <w:rFonts w:ascii="Corbel" w:hAnsi="Corbel"/>
                          <w:b/>
                          <w:sz w:val="23"/>
                          <w:szCs w:val="23"/>
                        </w:rPr>
                        <w:t>REPETITION</w:t>
                      </w:r>
                      <w:r w:rsidRPr="005006EF">
                        <w:rPr>
                          <w:rFonts w:ascii="Corbel" w:hAnsi="Corbel"/>
                          <w:sz w:val="23"/>
                          <w:szCs w:val="23"/>
                        </w:rPr>
                        <w:t xml:space="preserve">  The</w:t>
                      </w:r>
                      <w:proofErr w:type="gramEnd"/>
                      <w:r w:rsidRPr="005006EF">
                        <w:rPr>
                          <w:rFonts w:ascii="Corbel" w:hAnsi="Corbel"/>
                          <w:sz w:val="23"/>
                          <w:szCs w:val="23"/>
                        </w:rPr>
                        <w:t xml:space="preserve"> analogy to language learning is obvious, since the small child is encouraged to say the same simple words over and over until they are mastered.  Suzuki limits the amount of material on any given level and encourages much creative repetition.</w:t>
                      </w:r>
                      <w:r w:rsidRPr="005006EF">
                        <w:rPr>
                          <w:rFonts w:ascii="Corbel" w:hAnsi="Corbel"/>
                          <w:sz w:val="23"/>
                          <w:szCs w:val="23"/>
                        </w:rPr>
                        <w:br/>
                      </w:r>
                    </w:p>
                    <w:p w14:paraId="493656DE"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ACTIVE REPERTOIRE OF ALL PIECES </w:t>
                      </w:r>
                      <w:proofErr w:type="gramStart"/>
                      <w:r w:rsidRPr="005006EF">
                        <w:rPr>
                          <w:rFonts w:ascii="Corbel" w:hAnsi="Corbel"/>
                          <w:b/>
                          <w:sz w:val="23"/>
                          <w:szCs w:val="23"/>
                        </w:rPr>
                        <w:t>LEARNED</w:t>
                      </w:r>
                      <w:r w:rsidRPr="005006EF">
                        <w:rPr>
                          <w:rFonts w:ascii="Corbel" w:hAnsi="Corbel"/>
                          <w:sz w:val="23"/>
                          <w:szCs w:val="23"/>
                        </w:rPr>
                        <w:t xml:space="preserve">  In</w:t>
                      </w:r>
                      <w:proofErr w:type="gramEnd"/>
                      <w:r w:rsidRPr="005006EF">
                        <w:rPr>
                          <w:rFonts w:ascii="Corbel" w:hAnsi="Corbel"/>
                          <w:sz w:val="23"/>
                          <w:szCs w:val="23"/>
                        </w:rPr>
                        <w:t xml:space="preserve"> one’s native tongue, one never gets to the point where a word is learned only to be forgotten.  The Suzuki student constantly reviews the repertoire he has learned, and then effectively reinforces his memory, his technical skill, and his musical expression.</w:t>
                      </w:r>
                      <w:r w:rsidRPr="005006EF">
                        <w:rPr>
                          <w:rFonts w:ascii="Corbel" w:hAnsi="Corbel"/>
                          <w:sz w:val="23"/>
                          <w:szCs w:val="23"/>
                        </w:rPr>
                        <w:br/>
                      </w:r>
                    </w:p>
                    <w:p w14:paraId="44AF67BA"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LISTENING TO </w:t>
                      </w:r>
                      <w:proofErr w:type="gramStart"/>
                      <w:r w:rsidRPr="005006EF">
                        <w:rPr>
                          <w:rFonts w:ascii="Corbel" w:hAnsi="Corbel"/>
                          <w:b/>
                          <w:sz w:val="23"/>
                          <w:szCs w:val="23"/>
                        </w:rPr>
                        <w:t>RECORDINGS</w:t>
                      </w:r>
                      <w:r w:rsidRPr="005006EF">
                        <w:rPr>
                          <w:rFonts w:ascii="Corbel" w:hAnsi="Corbel"/>
                          <w:sz w:val="23"/>
                          <w:szCs w:val="23"/>
                        </w:rPr>
                        <w:t xml:space="preserve">  As</w:t>
                      </w:r>
                      <w:proofErr w:type="gramEnd"/>
                      <w:r w:rsidRPr="005006EF">
                        <w:rPr>
                          <w:rFonts w:ascii="Corbel" w:hAnsi="Corbel"/>
                          <w:sz w:val="23"/>
                          <w:szCs w:val="23"/>
                        </w:rPr>
                        <w:t xml:space="preserve"> the parent speaks often to his/her child, so the Suzuki student hears recordings of the pieces she is to learn and becomes knowledgeable regarding a fine tone.  It is her environment at </w:t>
                      </w:r>
                      <w:proofErr w:type="gramStart"/>
                      <w:r w:rsidRPr="005006EF">
                        <w:rPr>
                          <w:rFonts w:ascii="Corbel" w:hAnsi="Corbel"/>
                          <w:sz w:val="23"/>
                          <w:szCs w:val="23"/>
                        </w:rPr>
                        <w:t>home which</w:t>
                      </w:r>
                      <w:proofErr w:type="gramEnd"/>
                      <w:r w:rsidRPr="005006EF">
                        <w:rPr>
                          <w:rFonts w:ascii="Corbel" w:hAnsi="Corbel"/>
                          <w:sz w:val="23"/>
                          <w:szCs w:val="23"/>
                        </w:rPr>
                        <w:t xml:space="preserve"> determines so much of her learning.</w:t>
                      </w:r>
                      <w:r w:rsidRPr="005006EF">
                        <w:rPr>
                          <w:rFonts w:ascii="Corbel" w:hAnsi="Corbel"/>
                          <w:sz w:val="23"/>
                          <w:szCs w:val="23"/>
                        </w:rPr>
                        <w:br/>
                      </w:r>
                    </w:p>
                    <w:p w14:paraId="182B25B0"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INVOLVEMENT OF THE </w:t>
                      </w:r>
                      <w:proofErr w:type="gramStart"/>
                      <w:r w:rsidRPr="005006EF">
                        <w:rPr>
                          <w:rFonts w:ascii="Corbel" w:hAnsi="Corbel"/>
                          <w:b/>
                          <w:sz w:val="23"/>
                          <w:szCs w:val="23"/>
                        </w:rPr>
                        <w:t>PARENT</w:t>
                      </w:r>
                      <w:r w:rsidRPr="005006EF">
                        <w:rPr>
                          <w:rFonts w:ascii="Corbel" w:hAnsi="Corbel"/>
                          <w:sz w:val="23"/>
                          <w:szCs w:val="23"/>
                        </w:rPr>
                        <w:t xml:space="preserve">  A</w:t>
                      </w:r>
                      <w:proofErr w:type="gramEnd"/>
                      <w:r w:rsidRPr="005006EF">
                        <w:rPr>
                          <w:rFonts w:ascii="Corbel" w:hAnsi="Corbel"/>
                          <w:sz w:val="23"/>
                          <w:szCs w:val="23"/>
                        </w:rPr>
                        <w:t xml:space="preserve"> parent attends every lesson with the child; encourages him and helps him practice at home each day.  The parent becomes the teacher’s assistant responsible for playing the recordings, encouraging the child, teaching the notes (by rote), and practicing with the child.</w:t>
                      </w:r>
                      <w:r w:rsidRPr="005006EF">
                        <w:rPr>
                          <w:rFonts w:ascii="Corbel" w:hAnsi="Corbel"/>
                          <w:sz w:val="23"/>
                          <w:szCs w:val="23"/>
                        </w:rPr>
                        <w:br/>
                      </w:r>
                    </w:p>
                    <w:p w14:paraId="4A517F9E" w14:textId="77777777" w:rsidR="001215EB" w:rsidRPr="005006EF" w:rsidRDefault="001215EB" w:rsidP="003A56E2">
                      <w:pPr>
                        <w:numPr>
                          <w:ilvl w:val="0"/>
                          <w:numId w:val="1"/>
                        </w:numPr>
                        <w:spacing w:after="0"/>
                        <w:rPr>
                          <w:rFonts w:ascii="Corbel" w:hAnsi="Corbel"/>
                          <w:sz w:val="23"/>
                          <w:szCs w:val="23"/>
                        </w:rPr>
                      </w:pPr>
                      <w:proofErr w:type="gramStart"/>
                      <w:r w:rsidRPr="005006EF">
                        <w:rPr>
                          <w:rFonts w:ascii="Corbel" w:hAnsi="Corbel"/>
                          <w:b/>
                          <w:sz w:val="23"/>
                          <w:szCs w:val="23"/>
                        </w:rPr>
                        <w:t>ENCOURAGEMENT</w:t>
                      </w:r>
                      <w:r w:rsidRPr="005006EF">
                        <w:rPr>
                          <w:rFonts w:ascii="Corbel" w:hAnsi="Corbel"/>
                          <w:sz w:val="23"/>
                          <w:szCs w:val="23"/>
                        </w:rPr>
                        <w:t xml:space="preserve">  The</w:t>
                      </w:r>
                      <w:proofErr w:type="gramEnd"/>
                      <w:r w:rsidRPr="005006EF">
                        <w:rPr>
                          <w:rFonts w:ascii="Corbel" w:hAnsi="Corbel"/>
                          <w:sz w:val="23"/>
                          <w:szCs w:val="23"/>
                        </w:rPr>
                        <w:t xml:space="preserve"> parent of a small child doesn’t scold his/her child for mispronouncing words she is learning, but encourages her to say it again and again.  Likewise, the Suzuki parent must always encourage the child.  The lessons should be a happy experience, and the parent and teacher become involved in the marvel of the unfolding process of learning.</w:t>
                      </w:r>
                      <w:r w:rsidRPr="005006EF">
                        <w:rPr>
                          <w:rFonts w:ascii="Corbel" w:hAnsi="Corbel"/>
                          <w:sz w:val="23"/>
                          <w:szCs w:val="23"/>
                        </w:rPr>
                        <w:br/>
                      </w:r>
                    </w:p>
                    <w:p w14:paraId="3399B075"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STEP-BY-STEP </w:t>
                      </w:r>
                      <w:proofErr w:type="gramStart"/>
                      <w:r w:rsidRPr="005006EF">
                        <w:rPr>
                          <w:rFonts w:ascii="Corbel" w:hAnsi="Corbel"/>
                          <w:b/>
                          <w:sz w:val="23"/>
                          <w:szCs w:val="23"/>
                        </w:rPr>
                        <w:t>MASTERY</w:t>
                      </w:r>
                      <w:r w:rsidRPr="005006EF">
                        <w:rPr>
                          <w:rFonts w:ascii="Corbel" w:hAnsi="Corbel"/>
                          <w:sz w:val="23"/>
                          <w:szCs w:val="23"/>
                        </w:rPr>
                        <w:t xml:space="preserve">  Each</w:t>
                      </w:r>
                      <w:proofErr w:type="gramEnd"/>
                      <w:r w:rsidRPr="005006EF">
                        <w:rPr>
                          <w:rFonts w:ascii="Corbel" w:hAnsi="Corbel"/>
                          <w:sz w:val="23"/>
                          <w:szCs w:val="23"/>
                        </w:rPr>
                        <w:t xml:space="preserve"> skill is broken down into small segments easily mastered by the student.  It is imperative that these segments (and later pieces) be thoroughly mastered before attempting the next step, so as to engineer a “built-in” success for each step in the learning process.  This takes skill on the part of the teacher to assess the potential and limitation of learning at a given point in order to effectively challenge the learner.</w:t>
                      </w:r>
                      <w:r w:rsidRPr="005006EF">
                        <w:rPr>
                          <w:rFonts w:ascii="Corbel" w:hAnsi="Corbel"/>
                          <w:sz w:val="23"/>
                          <w:szCs w:val="23"/>
                        </w:rPr>
                        <w:br/>
                      </w:r>
                    </w:p>
                    <w:p w14:paraId="2A134D1A" w14:textId="77777777" w:rsidR="001215EB" w:rsidRPr="005006EF" w:rsidRDefault="001215EB" w:rsidP="003A56E2">
                      <w:pPr>
                        <w:numPr>
                          <w:ilvl w:val="0"/>
                          <w:numId w:val="1"/>
                        </w:numPr>
                        <w:spacing w:after="0"/>
                        <w:rPr>
                          <w:rFonts w:ascii="Corbel" w:hAnsi="Corbel"/>
                          <w:sz w:val="23"/>
                          <w:szCs w:val="23"/>
                        </w:rPr>
                      </w:pPr>
                      <w:r w:rsidRPr="005006EF">
                        <w:rPr>
                          <w:rFonts w:ascii="Corbel" w:hAnsi="Corbel"/>
                          <w:b/>
                          <w:sz w:val="23"/>
                          <w:szCs w:val="23"/>
                        </w:rPr>
                        <w:t xml:space="preserve">READING AFTER PHYSICAL </w:t>
                      </w:r>
                      <w:proofErr w:type="gramStart"/>
                      <w:r w:rsidRPr="005006EF">
                        <w:rPr>
                          <w:rFonts w:ascii="Corbel" w:hAnsi="Corbel"/>
                          <w:b/>
                          <w:sz w:val="23"/>
                          <w:szCs w:val="23"/>
                        </w:rPr>
                        <w:t>CONTROL</w:t>
                      </w:r>
                      <w:r w:rsidRPr="005006EF">
                        <w:rPr>
                          <w:rFonts w:ascii="Corbel" w:hAnsi="Corbel"/>
                          <w:sz w:val="23"/>
                          <w:szCs w:val="23"/>
                        </w:rPr>
                        <w:t xml:space="preserve">  If</w:t>
                      </w:r>
                      <w:proofErr w:type="gramEnd"/>
                      <w:r w:rsidRPr="005006EF">
                        <w:rPr>
                          <w:rFonts w:ascii="Corbel" w:hAnsi="Corbel"/>
                          <w:sz w:val="23"/>
                          <w:szCs w:val="23"/>
                        </w:rPr>
                        <w:t xml:space="preserve"> one uses the analogy of native language learning, one speaks before he learns to read.  Music reading is also often started as the child begins to read words.  By no means, however, should memory learning be dropped when one starts to read notes.</w:t>
                      </w:r>
                      <w:r w:rsidRPr="005006EF">
                        <w:rPr>
                          <w:rFonts w:ascii="Corbel" w:hAnsi="Corbel"/>
                          <w:sz w:val="23"/>
                          <w:szCs w:val="23"/>
                        </w:rPr>
                        <w:br/>
                      </w:r>
                    </w:p>
                    <w:p w14:paraId="418194B2" w14:textId="77777777" w:rsidR="001215EB" w:rsidRPr="002109E7" w:rsidRDefault="001215EB" w:rsidP="003A56E2">
                      <w:pPr>
                        <w:numPr>
                          <w:ilvl w:val="0"/>
                          <w:numId w:val="1"/>
                        </w:numPr>
                        <w:rPr>
                          <w:rFonts w:ascii="Corbel" w:hAnsi="Corbel"/>
                          <w:b/>
                          <w:sz w:val="23"/>
                          <w:szCs w:val="23"/>
                        </w:rPr>
                      </w:pPr>
                      <w:r w:rsidRPr="005006EF">
                        <w:rPr>
                          <w:rFonts w:ascii="Corbel" w:hAnsi="Corbel"/>
                          <w:b/>
                          <w:sz w:val="23"/>
                          <w:szCs w:val="23"/>
                        </w:rPr>
                        <w:t xml:space="preserve">EVERY CHILD CAN </w:t>
                      </w:r>
                      <w:proofErr w:type="gramStart"/>
                      <w:r w:rsidRPr="005006EF">
                        <w:rPr>
                          <w:rFonts w:ascii="Corbel" w:hAnsi="Corbel"/>
                          <w:b/>
                          <w:sz w:val="23"/>
                          <w:szCs w:val="23"/>
                        </w:rPr>
                        <w:t>LEARN</w:t>
                      </w:r>
                      <w:r w:rsidRPr="005006EF">
                        <w:rPr>
                          <w:rFonts w:ascii="Corbel" w:hAnsi="Corbel"/>
                          <w:sz w:val="23"/>
                          <w:szCs w:val="23"/>
                        </w:rPr>
                        <w:t xml:space="preserve">  Eliminate</w:t>
                      </w:r>
                      <w:proofErr w:type="gramEnd"/>
                      <w:r w:rsidRPr="005006EF">
                        <w:rPr>
                          <w:rFonts w:ascii="Corbel" w:hAnsi="Corbel"/>
                          <w:sz w:val="23"/>
                          <w:szCs w:val="23"/>
                        </w:rPr>
                        <w:t xml:space="preserve"> the talent test, and believe that all students can learn to play the violin or any other instrument in the world.</w:t>
                      </w:r>
                    </w:p>
                  </w:txbxContent>
                </v:textbox>
                <w10:wrap type="through" anchorx="page" anchory="page"/>
              </v:shape>
            </w:pict>
          </mc:Fallback>
        </mc:AlternateContent>
      </w:r>
      <w:r w:rsidR="003A56E2">
        <w:rPr>
          <w:b/>
          <w:sz w:val="28"/>
        </w:rPr>
        <w:br w:type="page"/>
      </w:r>
      <w:r w:rsidR="003A56E2">
        <w:rPr>
          <w:noProof/>
        </w:rPr>
        <w:lastRenderedPageBreak/>
        <mc:AlternateContent>
          <mc:Choice Requires="wps">
            <w:drawing>
              <wp:anchor distT="0" distB="0" distL="114300" distR="114300" simplePos="0" relativeHeight="251676672" behindDoc="0" locked="0" layoutInCell="1" allowOverlap="1" wp14:anchorId="785FC90E" wp14:editId="4C61DA6C">
                <wp:simplePos x="0" y="0"/>
                <wp:positionH relativeFrom="page">
                  <wp:posOffset>361950</wp:posOffset>
                </wp:positionH>
                <wp:positionV relativeFrom="page">
                  <wp:posOffset>228600</wp:posOffset>
                </wp:positionV>
                <wp:extent cx="7048500" cy="9601200"/>
                <wp:effectExtent l="0" t="0" r="0" b="0"/>
                <wp:wrapThrough wrapText="bothSides">
                  <wp:wrapPolygon edited="0">
                    <wp:start x="78" y="0"/>
                    <wp:lineTo x="78" y="21543"/>
                    <wp:lineTo x="21405" y="21543"/>
                    <wp:lineTo x="21405" y="0"/>
                    <wp:lineTo x="78" y="0"/>
                  </wp:wrapPolygon>
                </wp:wrapThrough>
                <wp:docPr id="17" name="Text Box 17"/>
                <wp:cNvGraphicFramePr/>
                <a:graphic xmlns:a="http://schemas.openxmlformats.org/drawingml/2006/main">
                  <a:graphicData uri="http://schemas.microsoft.com/office/word/2010/wordprocessingShape">
                    <wps:wsp>
                      <wps:cNvSpPr txBox="1"/>
                      <wps:spPr>
                        <a:xfrm>
                          <a:off x="0" y="0"/>
                          <a:ext cx="7048500" cy="9601200"/>
                        </a:xfrm>
                        <a:prstGeom prst="rect">
                          <a:avLst/>
                        </a:prstGeom>
                        <a:noFill/>
                        <a:ln>
                          <a:noFill/>
                        </a:ln>
                        <a:effectLst/>
                        <a:extLst>
                          <a:ext uri="{C572A759-6A51-4108-AA02-DFA0A04FC94B}">
                            <ma14:wrappingTextBoxFlag xmlns:ma14="http://schemas.microsoft.com/office/mac/drawingml/2011/main" val="1"/>
                          </a:ext>
                        </a:extLst>
                      </wps:spPr>
                      <wps:txbx>
                        <w:txbxContent>
                          <w:p w14:paraId="2A17700F" w14:textId="77777777" w:rsidR="001215EB" w:rsidRPr="00FB1A86" w:rsidRDefault="001215EB" w:rsidP="003A56E2">
                            <w:pPr>
                              <w:jc w:val="center"/>
                              <w:rPr>
                                <w:rFonts w:ascii="Corbel" w:hAnsi="Corbel"/>
                                <w:sz w:val="32"/>
                                <w:szCs w:val="32"/>
                              </w:rPr>
                            </w:pPr>
                            <w:r w:rsidRPr="00CD620D">
                              <w:rPr>
                                <w:rFonts w:ascii="Corbel" w:hAnsi="Corbel" w:cs="Raavi"/>
                                <w:b/>
                                <w:sz w:val="52"/>
                                <w:szCs w:val="52"/>
                              </w:rPr>
                              <w:t xml:space="preserve">FIFTEEN KEY SUZUKI ELEMENTS </w:t>
                            </w:r>
                            <w:r w:rsidRPr="00CD620D">
                              <w:rPr>
                                <w:rFonts w:ascii="Corbel" w:hAnsi="Corbel" w:cs="Raavi"/>
                                <w:b/>
                                <w:sz w:val="52"/>
                                <w:szCs w:val="52"/>
                              </w:rPr>
                              <w:br/>
                              <w:t>f</w:t>
                            </w:r>
                            <w:r>
                              <w:rPr>
                                <w:rFonts w:ascii="Corbel" w:hAnsi="Corbel" w:cs="Raavi"/>
                                <w:b/>
                                <w:sz w:val="52"/>
                                <w:szCs w:val="52"/>
                              </w:rPr>
                              <w:t>or the Home Teacher</w:t>
                            </w:r>
                            <w:r w:rsidRPr="003128A0">
                              <w:rPr>
                                <w:rFonts w:ascii="Forte" w:hAnsi="Forte"/>
                                <w:sz w:val="52"/>
                                <w:szCs w:val="52"/>
                              </w:rPr>
                              <w:br/>
                            </w:r>
                            <w:r w:rsidRPr="00FB1A86">
                              <w:rPr>
                                <w:rFonts w:ascii="Corbel" w:hAnsi="Corbel"/>
                                <w:sz w:val="32"/>
                                <w:szCs w:val="32"/>
                              </w:rPr>
                              <w:t xml:space="preserve">from an article by Teri </w:t>
                            </w:r>
                            <w:proofErr w:type="spellStart"/>
                            <w:r w:rsidRPr="00FB1A86">
                              <w:rPr>
                                <w:rFonts w:ascii="Corbel" w:hAnsi="Corbel"/>
                                <w:sz w:val="32"/>
                                <w:szCs w:val="32"/>
                              </w:rPr>
                              <w:t>Einfeldt</w:t>
                            </w:r>
                            <w:proofErr w:type="spellEnd"/>
                            <w:r w:rsidRPr="00FB1A86">
                              <w:rPr>
                                <w:rFonts w:ascii="Corbel" w:hAnsi="Corbel"/>
                                <w:sz w:val="32"/>
                                <w:szCs w:val="32"/>
                              </w:rPr>
                              <w:t xml:space="preserve">, adapted by Jessica </w:t>
                            </w:r>
                            <w:proofErr w:type="spellStart"/>
                            <w:r w:rsidRPr="00FB1A86">
                              <w:rPr>
                                <w:rFonts w:ascii="Corbel" w:hAnsi="Corbel"/>
                                <w:sz w:val="32"/>
                                <w:szCs w:val="32"/>
                              </w:rPr>
                              <w:t>Spieser-Landes</w:t>
                            </w:r>
                            <w:proofErr w:type="spellEnd"/>
                          </w:p>
                          <w:p w14:paraId="6032B9C7" w14:textId="77777777" w:rsidR="001215EB" w:rsidRPr="005006EF" w:rsidRDefault="001215EB" w:rsidP="003A56E2">
                            <w:pPr>
                              <w:jc w:val="center"/>
                              <w:rPr>
                                <w:rFonts w:ascii="Corbel" w:hAnsi="Corbel"/>
                              </w:rPr>
                            </w:pPr>
                          </w:p>
                          <w:p w14:paraId="150DE854"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 xml:space="preserve">DR. SUZUKI ALWAYS SAID “CHARACTER FIRST, ABILITY SECOND.”  </w:t>
                            </w:r>
                            <w:r>
                              <w:rPr>
                                <w:rFonts w:ascii="Corbel" w:hAnsi="Corbel"/>
                                <w:sz w:val="23"/>
                                <w:szCs w:val="23"/>
                              </w:rPr>
                              <w:t>The Suzuki experience is about your child first, playing the instrument second.  Watch how your child learns, nurturing your child’s spirit and building her self-confidence, yet instilling a sense of achieving excellence at every level.</w:t>
                            </w:r>
                          </w:p>
                          <w:p w14:paraId="51969A9B"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 xml:space="preserve">NO ONE ENJOYS DOING SOMETHING THEY DO NOT DO WELL.  </w:t>
                            </w:r>
                            <w:r>
                              <w:rPr>
                                <w:rFonts w:ascii="Corbel" w:hAnsi="Corbel"/>
                                <w:sz w:val="23"/>
                                <w:szCs w:val="23"/>
                              </w:rPr>
                              <w:t>It is normal for the motivation level to shift back and forth between the parent and the child.  Focus practices on what the child plays well.</w:t>
                            </w:r>
                          </w:p>
                          <w:p w14:paraId="19B62013"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THERE ARE GOING TO BE GOOD PRACTICES AND THERE ARE GOING TO BE BAD PRACTICES.</w:t>
                            </w:r>
                            <w:r>
                              <w:rPr>
                                <w:rFonts w:ascii="Corbel" w:hAnsi="Corbel"/>
                                <w:sz w:val="23"/>
                                <w:szCs w:val="23"/>
                              </w:rPr>
                              <w:t xml:space="preserve">  If your child is not happy about practicing on a given day, it generally has nothing to do with the instrument.  My advice is always to try to end the practice before it starts to deteriorate.  End on a high note!</w:t>
                            </w:r>
                          </w:p>
                          <w:p w14:paraId="7AF944BA"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PRACTICE MAKES PERMANENT, NOT PERFECT.</w:t>
                            </w:r>
                            <w:r>
                              <w:rPr>
                                <w:rFonts w:ascii="Corbel" w:hAnsi="Corbel"/>
                                <w:sz w:val="23"/>
                                <w:szCs w:val="23"/>
                              </w:rPr>
                              <w:t xml:space="preserve">  Repetitions done incorrectly or without reaching the desired goal your teacher desires are counterproductive.</w:t>
                            </w:r>
                          </w:p>
                          <w:p w14:paraId="47CE8CE1"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BE CONSISTENT AND TRY TO PRACTICE ONLY ON THE DAYS YOU EAT.</w:t>
                            </w:r>
                            <w:r>
                              <w:rPr>
                                <w:rFonts w:ascii="Corbel" w:hAnsi="Corbel"/>
                                <w:sz w:val="23"/>
                                <w:szCs w:val="23"/>
                              </w:rPr>
                              <w:t xml:space="preserve">  Each day you skip makes the next time you practice more difficult.  Shorter, focused, and consistent practices in which goals are well defined work best.</w:t>
                            </w:r>
                          </w:p>
                          <w:p w14:paraId="59FF7093"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THE THREE MOST IMPORTANT COMPONENTS OF THIS METHOD ARE PARENT INVOLVEMENT, LISTENING, AND REVIEWING WITH A PURPOSE.</w:t>
                            </w:r>
                            <w:r>
                              <w:rPr>
                                <w:rFonts w:ascii="Corbel" w:hAnsi="Corbel"/>
                                <w:sz w:val="23"/>
                                <w:szCs w:val="23"/>
                              </w:rPr>
                              <w:t xml:space="preserve">  The Suzuki Method is based on the concept of language learning:  ear training, repetitions, and cumulative vocabulary words were of the utmost importance when we learned how to speak our first language.</w:t>
                            </w:r>
                          </w:p>
                          <w:p w14:paraId="378E9344"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OUR ULTIMATE GOAL IS FOR THE CHILD TO EXPERIENCE INTRINSIC MOTIVATION AS WELL AS EVENTUAL INDEPENDENCE.</w:t>
                            </w:r>
                            <w:r>
                              <w:rPr>
                                <w:rFonts w:ascii="Corbel" w:hAnsi="Corbel"/>
                                <w:sz w:val="23"/>
                                <w:szCs w:val="23"/>
                              </w:rPr>
                              <w:t xml:space="preserve">  Stickers and rewards are extrinsic motivators -- use sparingly.</w:t>
                            </w:r>
                          </w:p>
                          <w:p w14:paraId="73B465B3" w14:textId="77777777" w:rsidR="001215EB" w:rsidRDefault="001215EB" w:rsidP="001A66DC">
                            <w:pPr>
                              <w:numPr>
                                <w:ilvl w:val="0"/>
                                <w:numId w:val="3"/>
                              </w:numPr>
                              <w:spacing w:after="0"/>
                              <w:rPr>
                                <w:rFonts w:ascii="Corbel" w:hAnsi="Corbel"/>
                                <w:sz w:val="23"/>
                                <w:szCs w:val="23"/>
                              </w:rPr>
                            </w:pPr>
                            <w:r w:rsidRPr="00054E5D">
                              <w:rPr>
                                <w:rFonts w:ascii="Corbel" w:hAnsi="Corbel"/>
                                <w:b/>
                                <w:sz w:val="23"/>
                                <w:szCs w:val="23"/>
                              </w:rPr>
                              <w:t>LEARNING THE NOTES (AND BOWINGS) TO THE NEWEST PIECE IS NOT AS IMPORTANT AS STRENGTHENING THE CHILD’S TECHNICAL FOUNDATION THROUGH REVIEW.</w:t>
                            </w:r>
                            <w:r>
                              <w:rPr>
                                <w:rFonts w:ascii="Corbel" w:hAnsi="Corbel"/>
                                <w:sz w:val="23"/>
                                <w:szCs w:val="23"/>
                              </w:rPr>
                              <w:t xml:space="preserve">  If you learned an instrument as a child via a traditional method, you may have had many books you carried to your lesson that contained etudes.  We use review pieces as etudes to reinforce technical and musical concepts.</w:t>
                            </w:r>
                          </w:p>
                          <w:p w14:paraId="6AAE8799" w14:textId="77777777" w:rsidR="001215EB" w:rsidRPr="00125FB0" w:rsidRDefault="001215EB" w:rsidP="001A66DC">
                            <w:pPr>
                              <w:numPr>
                                <w:ilvl w:val="0"/>
                                <w:numId w:val="3"/>
                              </w:numPr>
                              <w:spacing w:after="0"/>
                              <w:rPr>
                                <w:rFonts w:ascii="Corbel" w:hAnsi="Corbel"/>
                                <w:b/>
                                <w:sz w:val="23"/>
                                <w:szCs w:val="23"/>
                              </w:rPr>
                            </w:pPr>
                            <w:r w:rsidRPr="00054E5D">
                              <w:rPr>
                                <w:rFonts w:ascii="Corbel" w:hAnsi="Corbel"/>
                                <w:b/>
                                <w:sz w:val="23"/>
                                <w:szCs w:val="23"/>
                              </w:rPr>
                              <w:t xml:space="preserve">MUSIC </w:t>
                            </w:r>
                            <w:r>
                              <w:rPr>
                                <w:rFonts w:ascii="Corbel" w:hAnsi="Corbel"/>
                                <w:b/>
                                <w:sz w:val="23"/>
                                <w:szCs w:val="23"/>
                              </w:rPr>
                              <w:t>EDUCATION IN GENERAL IS</w:t>
                            </w:r>
                            <w:r w:rsidRPr="00054E5D">
                              <w:rPr>
                                <w:rFonts w:ascii="Corbel" w:hAnsi="Corbel"/>
                                <w:b/>
                                <w:sz w:val="23"/>
                                <w:szCs w:val="23"/>
                              </w:rPr>
                              <w:t xml:space="preserve"> FILLED WITH LIFE LESSONS.</w:t>
                            </w:r>
                            <w:r>
                              <w:rPr>
                                <w:rFonts w:ascii="Corbel" w:hAnsi="Corbel"/>
                                <w:b/>
                                <w:sz w:val="23"/>
                                <w:szCs w:val="23"/>
                              </w:rPr>
                              <w:t xml:space="preserve">  </w:t>
                            </w:r>
                            <w:r>
                              <w:rPr>
                                <w:rFonts w:ascii="Corbel" w:hAnsi="Corbel"/>
                                <w:sz w:val="23"/>
                                <w:szCs w:val="23"/>
                              </w:rPr>
                              <w:t xml:space="preserve">In learning the violin we are identifying a problem or a goal, breaking it down into achievable steps, repeating tasks many times, and celebrating each small accomplishment, a valuable life lesson on how to handle challenges that arise.    </w:t>
                            </w:r>
                          </w:p>
                          <w:p w14:paraId="4494F749" w14:textId="77777777" w:rsidR="001215EB" w:rsidRPr="00125FB0" w:rsidRDefault="001215EB" w:rsidP="001A66DC">
                            <w:pPr>
                              <w:numPr>
                                <w:ilvl w:val="0"/>
                                <w:numId w:val="3"/>
                              </w:numPr>
                              <w:spacing w:after="0"/>
                              <w:rPr>
                                <w:rFonts w:ascii="Corbel" w:hAnsi="Corbel"/>
                                <w:b/>
                                <w:sz w:val="23"/>
                                <w:szCs w:val="23"/>
                              </w:rPr>
                            </w:pPr>
                            <w:r>
                              <w:rPr>
                                <w:rFonts w:ascii="Corbel" w:hAnsi="Corbel"/>
                                <w:b/>
                                <w:sz w:val="23"/>
                                <w:szCs w:val="23"/>
                              </w:rPr>
                              <w:t xml:space="preserve">CHOOSE A PIECE THREE PIECES BACK FOR PERFORMANCES.  </w:t>
                            </w:r>
                            <w:r>
                              <w:rPr>
                                <w:rFonts w:ascii="Corbel" w:hAnsi="Corbel"/>
                                <w:sz w:val="23"/>
                                <w:szCs w:val="23"/>
                              </w:rPr>
                              <w:t>High stress situations for children need to be handled with playing a piece they are confident with playing.  It is important to remember the entire world does not know the order of the pieces.</w:t>
                            </w:r>
                          </w:p>
                          <w:p w14:paraId="21DF8B48" w14:textId="77777777" w:rsidR="001215EB" w:rsidRPr="00125FB0" w:rsidRDefault="001215EB" w:rsidP="001A66DC">
                            <w:pPr>
                              <w:numPr>
                                <w:ilvl w:val="0"/>
                                <w:numId w:val="3"/>
                              </w:numPr>
                              <w:spacing w:after="0"/>
                              <w:rPr>
                                <w:rFonts w:ascii="Corbel" w:hAnsi="Corbel"/>
                                <w:b/>
                                <w:sz w:val="23"/>
                                <w:szCs w:val="23"/>
                              </w:rPr>
                            </w:pPr>
                            <w:r>
                              <w:rPr>
                                <w:rFonts w:ascii="Corbel" w:hAnsi="Corbel"/>
                                <w:b/>
                                <w:sz w:val="23"/>
                                <w:szCs w:val="23"/>
                              </w:rPr>
                              <w:t xml:space="preserve">ALLOW YOUR TEACHER TO CONTROL THE LESSON UNLESS YOUR OPINION IS INVITED.  </w:t>
                            </w:r>
                            <w:r>
                              <w:rPr>
                                <w:rFonts w:ascii="Corbel" w:hAnsi="Corbel"/>
                                <w:sz w:val="23"/>
                                <w:szCs w:val="23"/>
                              </w:rPr>
                              <w:t>Hearing more than one voice in the lesson is confusing to the child.  As the home teacher, your job is to understand the assignment in three ways:</w:t>
                            </w:r>
                          </w:p>
                          <w:p w14:paraId="17EF01E1" w14:textId="77777777" w:rsidR="001215EB" w:rsidRDefault="001215EB" w:rsidP="001A66DC">
                            <w:pPr>
                              <w:numPr>
                                <w:ilvl w:val="1"/>
                                <w:numId w:val="3"/>
                              </w:numPr>
                              <w:spacing w:after="0"/>
                              <w:rPr>
                                <w:rFonts w:ascii="Corbel" w:hAnsi="Corbel"/>
                                <w:b/>
                                <w:sz w:val="23"/>
                                <w:szCs w:val="23"/>
                              </w:rPr>
                            </w:pPr>
                            <w:r>
                              <w:rPr>
                                <w:rFonts w:ascii="Corbel" w:hAnsi="Corbel"/>
                                <w:b/>
                                <w:sz w:val="23"/>
                                <w:szCs w:val="23"/>
                              </w:rPr>
                              <w:t>How it is to be done</w:t>
                            </w:r>
                          </w:p>
                          <w:p w14:paraId="4727DB78" w14:textId="77777777" w:rsidR="001215EB" w:rsidRDefault="001215EB" w:rsidP="001A66DC">
                            <w:pPr>
                              <w:numPr>
                                <w:ilvl w:val="1"/>
                                <w:numId w:val="3"/>
                              </w:numPr>
                              <w:spacing w:after="0"/>
                              <w:rPr>
                                <w:rFonts w:ascii="Corbel" w:hAnsi="Corbel"/>
                                <w:b/>
                                <w:sz w:val="23"/>
                                <w:szCs w:val="23"/>
                              </w:rPr>
                            </w:pPr>
                            <w:r>
                              <w:rPr>
                                <w:rFonts w:ascii="Corbel" w:hAnsi="Corbel"/>
                                <w:b/>
                                <w:sz w:val="23"/>
                                <w:szCs w:val="23"/>
                              </w:rPr>
                              <w:t>How many times it is to be done with what outcome</w:t>
                            </w:r>
                          </w:p>
                          <w:p w14:paraId="5F1B766A" w14:textId="77777777" w:rsidR="001215EB" w:rsidRDefault="001215EB" w:rsidP="001A66DC">
                            <w:pPr>
                              <w:numPr>
                                <w:ilvl w:val="1"/>
                                <w:numId w:val="3"/>
                              </w:numPr>
                              <w:spacing w:after="0"/>
                              <w:rPr>
                                <w:rFonts w:ascii="Corbel" w:hAnsi="Corbel"/>
                                <w:b/>
                                <w:sz w:val="23"/>
                                <w:szCs w:val="23"/>
                              </w:rPr>
                            </w:pPr>
                            <w:r>
                              <w:rPr>
                                <w:rFonts w:ascii="Corbel" w:hAnsi="Corbel"/>
                                <w:b/>
                                <w:sz w:val="23"/>
                                <w:szCs w:val="23"/>
                              </w:rPr>
                              <w:t>The results to look for that match your teacher’s concept of excellence</w:t>
                            </w:r>
                          </w:p>
                          <w:p w14:paraId="3B9AA8F5" w14:textId="77777777" w:rsidR="001215EB" w:rsidRPr="00125FB0" w:rsidRDefault="001215EB" w:rsidP="001A66DC">
                            <w:pPr>
                              <w:numPr>
                                <w:ilvl w:val="0"/>
                                <w:numId w:val="3"/>
                              </w:numPr>
                              <w:spacing w:after="0"/>
                              <w:rPr>
                                <w:rFonts w:ascii="Corbel" w:hAnsi="Corbel"/>
                                <w:b/>
                                <w:sz w:val="23"/>
                                <w:szCs w:val="23"/>
                              </w:rPr>
                            </w:pPr>
                            <w:r>
                              <w:rPr>
                                <w:rFonts w:ascii="Corbel" w:hAnsi="Corbel"/>
                                <w:b/>
                                <w:sz w:val="23"/>
                                <w:szCs w:val="23"/>
                              </w:rPr>
                              <w:t xml:space="preserve">COMMUNICATION WITH YOUR TEACHER IS IMPERATIVE.  </w:t>
                            </w:r>
                            <w:r>
                              <w:rPr>
                                <w:rFonts w:ascii="Corbel" w:hAnsi="Corbel"/>
                                <w:sz w:val="23"/>
                                <w:szCs w:val="23"/>
                              </w:rPr>
                              <w:t xml:space="preserve">If you feel uncomfortable or troubled by anything that is happening along your Suzuki journey please take the time to discuss it with your teacher.    </w:t>
                            </w:r>
                          </w:p>
                          <w:p w14:paraId="3750A0C9" w14:textId="77777777" w:rsidR="001215EB" w:rsidRPr="00125FB0" w:rsidRDefault="001215EB" w:rsidP="001A66DC">
                            <w:pPr>
                              <w:numPr>
                                <w:ilvl w:val="0"/>
                                <w:numId w:val="3"/>
                              </w:numPr>
                              <w:spacing w:after="0"/>
                              <w:rPr>
                                <w:rFonts w:ascii="Corbel" w:hAnsi="Corbel"/>
                                <w:b/>
                                <w:sz w:val="23"/>
                                <w:szCs w:val="23"/>
                              </w:rPr>
                            </w:pPr>
                            <w:r>
                              <w:rPr>
                                <w:rFonts w:ascii="Corbel" w:hAnsi="Corbel"/>
                                <w:b/>
                                <w:sz w:val="23"/>
                                <w:szCs w:val="23"/>
                              </w:rPr>
                              <w:t xml:space="preserve">NEVER COMPARE YOUR CHILD TO SOMEONE ELSE.  </w:t>
                            </w:r>
                            <w:r>
                              <w:rPr>
                                <w:rFonts w:ascii="Corbel" w:hAnsi="Corbel"/>
                                <w:sz w:val="23"/>
                                <w:szCs w:val="23"/>
                              </w:rPr>
                              <w:t>This is one of the least motivating things you can do to your child and has a deep-seated lasting effect.</w:t>
                            </w:r>
                          </w:p>
                          <w:p w14:paraId="2B351A6F" w14:textId="77777777" w:rsidR="001215EB" w:rsidRDefault="001215EB" w:rsidP="001A66DC">
                            <w:pPr>
                              <w:numPr>
                                <w:ilvl w:val="0"/>
                                <w:numId w:val="3"/>
                              </w:numPr>
                              <w:spacing w:after="0"/>
                              <w:rPr>
                                <w:rFonts w:ascii="Corbel" w:hAnsi="Corbel"/>
                                <w:b/>
                                <w:sz w:val="23"/>
                                <w:szCs w:val="23"/>
                              </w:rPr>
                            </w:pPr>
                            <w:r w:rsidRPr="00790286">
                              <w:rPr>
                                <w:rFonts w:ascii="Corbel" w:hAnsi="Corbel"/>
                                <w:b/>
                                <w:sz w:val="23"/>
                                <w:szCs w:val="23"/>
                              </w:rPr>
                              <w:t xml:space="preserve">DO ONLY WHAT THE TEACHER ASKS.  DO NOT GO AHEAD.  </w:t>
                            </w:r>
                            <w:r>
                              <w:rPr>
                                <w:rFonts w:ascii="Corbel" w:hAnsi="Corbel"/>
                                <w:sz w:val="23"/>
                                <w:szCs w:val="23"/>
                              </w:rPr>
                              <w:t>Teachers</w:t>
                            </w:r>
                            <w:r w:rsidRPr="00790286">
                              <w:rPr>
                                <w:rFonts w:ascii="Corbel" w:hAnsi="Corbel"/>
                                <w:sz w:val="23"/>
                                <w:szCs w:val="23"/>
                              </w:rPr>
                              <w:t xml:space="preserve"> are more focused on teaching your child to play her chosen instrument well, than what piece she is playing.  </w:t>
                            </w:r>
                          </w:p>
                          <w:p w14:paraId="2F43DEE1" w14:textId="77777777" w:rsidR="001215EB" w:rsidRPr="00154FA3" w:rsidRDefault="001215EB" w:rsidP="001A66DC">
                            <w:pPr>
                              <w:numPr>
                                <w:ilvl w:val="0"/>
                                <w:numId w:val="3"/>
                              </w:numPr>
                              <w:rPr>
                                <w:rFonts w:ascii="Corbel" w:hAnsi="Corbel"/>
                                <w:b/>
                                <w:sz w:val="23"/>
                                <w:szCs w:val="23"/>
                              </w:rPr>
                            </w:pPr>
                            <w:r w:rsidRPr="0063528E">
                              <w:rPr>
                                <w:rFonts w:ascii="Corbel" w:hAnsi="Corbel"/>
                                <w:b/>
                                <w:sz w:val="23"/>
                                <w:szCs w:val="23"/>
                              </w:rPr>
                              <w:t xml:space="preserve">ENJOY EACH STEP OF THE JOURNEY.  DO NOT FOCUS ON THE DESTINATION.  </w:t>
                            </w:r>
                            <w:r w:rsidRPr="0063528E">
                              <w:rPr>
                                <w:rFonts w:ascii="Corbel" w:hAnsi="Corbel"/>
                                <w:sz w:val="23"/>
                                <w:szCs w:val="23"/>
                              </w:rPr>
                              <w:t>Small successes should be celebrated at every turn.  All the small steps lead to accomplishment of the larger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8.5pt;margin-top:18pt;width:555pt;height:75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" mv:complextextbox="1" filled="f" stroked="f">
                <v:textbox>
                  <w:txbxContent>
                    <w:p w14:paraId="2A17700F" w14:textId="77777777" w:rsidR="001215EB" w:rsidRPr="00FB1A86" w:rsidRDefault="001215EB" w:rsidP="003A56E2">
                      <w:pPr>
                        <w:jc w:val="center"/>
                        <w:rPr>
                          <w:rFonts w:ascii="Corbel" w:hAnsi="Corbel"/>
                          <w:sz w:val="32"/>
                          <w:szCs w:val="32"/>
                        </w:rPr>
                      </w:pPr>
                      <w:r w:rsidRPr="00CD620D">
                        <w:rPr>
                          <w:rFonts w:ascii="Corbel" w:hAnsi="Corbel" w:cs="Raavi"/>
                          <w:b/>
                          <w:sz w:val="52"/>
                          <w:szCs w:val="52"/>
                        </w:rPr>
                        <w:t xml:space="preserve">FIFTEEN KEY SUZUKI ELEMENTS </w:t>
                      </w:r>
                      <w:r w:rsidRPr="00CD620D">
                        <w:rPr>
                          <w:rFonts w:ascii="Corbel" w:hAnsi="Corbel" w:cs="Raavi"/>
                          <w:b/>
                          <w:sz w:val="52"/>
                          <w:szCs w:val="52"/>
                        </w:rPr>
                        <w:br/>
                        <w:t>f</w:t>
                      </w:r>
                      <w:r>
                        <w:rPr>
                          <w:rFonts w:ascii="Corbel" w:hAnsi="Corbel" w:cs="Raavi"/>
                          <w:b/>
                          <w:sz w:val="52"/>
                          <w:szCs w:val="52"/>
                        </w:rPr>
                        <w:t>or the Home Teacher</w:t>
                      </w:r>
                      <w:r w:rsidRPr="003128A0">
                        <w:rPr>
                          <w:rFonts w:ascii="Forte" w:hAnsi="Forte"/>
                          <w:sz w:val="52"/>
                          <w:szCs w:val="52"/>
                        </w:rPr>
                        <w:br/>
                      </w:r>
                      <w:r w:rsidRPr="00FB1A86">
                        <w:rPr>
                          <w:rFonts w:ascii="Corbel" w:hAnsi="Corbel"/>
                          <w:sz w:val="32"/>
                          <w:szCs w:val="32"/>
                        </w:rPr>
                        <w:t xml:space="preserve">from an article by Teri </w:t>
                      </w:r>
                      <w:proofErr w:type="spellStart"/>
                      <w:r w:rsidRPr="00FB1A86">
                        <w:rPr>
                          <w:rFonts w:ascii="Corbel" w:hAnsi="Corbel"/>
                          <w:sz w:val="32"/>
                          <w:szCs w:val="32"/>
                        </w:rPr>
                        <w:t>Einfeldt</w:t>
                      </w:r>
                      <w:proofErr w:type="spellEnd"/>
                      <w:r w:rsidRPr="00FB1A86">
                        <w:rPr>
                          <w:rFonts w:ascii="Corbel" w:hAnsi="Corbel"/>
                          <w:sz w:val="32"/>
                          <w:szCs w:val="32"/>
                        </w:rPr>
                        <w:t xml:space="preserve">, adapted by Jessica </w:t>
                      </w:r>
                      <w:proofErr w:type="spellStart"/>
                      <w:r w:rsidRPr="00FB1A86">
                        <w:rPr>
                          <w:rFonts w:ascii="Corbel" w:hAnsi="Corbel"/>
                          <w:sz w:val="32"/>
                          <w:szCs w:val="32"/>
                        </w:rPr>
                        <w:t>Spieser-Landes</w:t>
                      </w:r>
                      <w:proofErr w:type="spellEnd"/>
                    </w:p>
                    <w:p w14:paraId="6032B9C7" w14:textId="77777777" w:rsidR="001215EB" w:rsidRPr="005006EF" w:rsidRDefault="001215EB" w:rsidP="003A56E2">
                      <w:pPr>
                        <w:jc w:val="center"/>
                        <w:rPr>
                          <w:rFonts w:ascii="Corbel" w:hAnsi="Corbel"/>
                        </w:rPr>
                      </w:pPr>
                    </w:p>
                    <w:p w14:paraId="150DE854"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 xml:space="preserve">DR. SUZUKI ALWAYS SAID “CHARACTER FIRST, ABILITY SECOND.”  </w:t>
                      </w:r>
                      <w:r>
                        <w:rPr>
                          <w:rFonts w:ascii="Corbel" w:hAnsi="Corbel"/>
                          <w:sz w:val="23"/>
                          <w:szCs w:val="23"/>
                        </w:rPr>
                        <w:t>The Suzuki experience is about your child first, playing the instrument second.  Watch how your child learns, nurturing your child’s spirit and building her self-confidence, yet instilling a sense of achieving excellence at every level.</w:t>
                      </w:r>
                    </w:p>
                    <w:p w14:paraId="51969A9B"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 xml:space="preserve">NO ONE ENJOYS DOING SOMETHING THEY DO NOT DO WELL.  </w:t>
                      </w:r>
                      <w:r>
                        <w:rPr>
                          <w:rFonts w:ascii="Corbel" w:hAnsi="Corbel"/>
                          <w:sz w:val="23"/>
                          <w:szCs w:val="23"/>
                        </w:rPr>
                        <w:t>It is normal for the motivation level to shift back and forth between the parent and the child.  Focus practices on what the child plays well.</w:t>
                      </w:r>
                    </w:p>
                    <w:p w14:paraId="19B62013"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THERE ARE GOING TO BE GOOD PRACTICES AND THERE ARE GOING TO BE BAD PRACTICES.</w:t>
                      </w:r>
                      <w:r>
                        <w:rPr>
                          <w:rFonts w:ascii="Corbel" w:hAnsi="Corbel"/>
                          <w:sz w:val="23"/>
                          <w:szCs w:val="23"/>
                        </w:rPr>
                        <w:t xml:space="preserve">  If your child is not happy about practicing on a given day, it generally has nothing to do with the instrument.  My advice is always to try to end the practice before it starts to deteriorate.  End on a high note!</w:t>
                      </w:r>
                    </w:p>
                    <w:p w14:paraId="7AF944BA"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PRACTICE MAKES PERMANENT, NOT PERFECT.</w:t>
                      </w:r>
                      <w:r>
                        <w:rPr>
                          <w:rFonts w:ascii="Corbel" w:hAnsi="Corbel"/>
                          <w:sz w:val="23"/>
                          <w:szCs w:val="23"/>
                        </w:rPr>
                        <w:t xml:space="preserve">  Repetitions done incorrectly or without reaching the desired goal your teacher desires are counterproductive.</w:t>
                      </w:r>
                    </w:p>
                    <w:p w14:paraId="47CE8CE1"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BE CONSISTENT AND TRY TO PRACTICE ONLY ON THE DAYS YOU EAT.</w:t>
                      </w:r>
                      <w:r>
                        <w:rPr>
                          <w:rFonts w:ascii="Corbel" w:hAnsi="Corbel"/>
                          <w:sz w:val="23"/>
                          <w:szCs w:val="23"/>
                        </w:rPr>
                        <w:t xml:space="preserve">  Each day you skip makes the next time you practice more difficult.  Shorter, focused, and consistent practices in which goals are well defined work best.</w:t>
                      </w:r>
                    </w:p>
                    <w:p w14:paraId="59FF7093"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THE THREE MOST IMPORTANT COMPONENTS OF THIS METHOD ARE PARENT INVOLVEMENT, LISTENING, AND REVIEWING WITH A PURPOSE.</w:t>
                      </w:r>
                      <w:r>
                        <w:rPr>
                          <w:rFonts w:ascii="Corbel" w:hAnsi="Corbel"/>
                          <w:sz w:val="23"/>
                          <w:szCs w:val="23"/>
                        </w:rPr>
                        <w:t xml:space="preserve">  The Suzuki Method is based on the concept of language learning:  ear training, repetitions, and cumulative vocabulary words were of the utmost importance when we learned how to speak our first language.</w:t>
                      </w:r>
                    </w:p>
                    <w:p w14:paraId="378E9344" w14:textId="77777777" w:rsidR="001215EB" w:rsidRDefault="001215EB" w:rsidP="001A66DC">
                      <w:pPr>
                        <w:numPr>
                          <w:ilvl w:val="0"/>
                          <w:numId w:val="3"/>
                        </w:numPr>
                        <w:spacing w:after="0"/>
                        <w:rPr>
                          <w:rFonts w:ascii="Corbel" w:hAnsi="Corbel"/>
                          <w:sz w:val="23"/>
                          <w:szCs w:val="23"/>
                        </w:rPr>
                      </w:pPr>
                      <w:r>
                        <w:rPr>
                          <w:rFonts w:ascii="Corbel" w:hAnsi="Corbel"/>
                          <w:b/>
                          <w:sz w:val="23"/>
                          <w:szCs w:val="23"/>
                        </w:rPr>
                        <w:t>OUR ULTIMATE GOAL IS FOR THE CHILD TO EXPERIENCE INTRINSIC MOTIVATION AS WELL AS EVENTUAL INDEPENDENCE.</w:t>
                      </w:r>
                      <w:r>
                        <w:rPr>
                          <w:rFonts w:ascii="Corbel" w:hAnsi="Corbel"/>
                          <w:sz w:val="23"/>
                          <w:szCs w:val="23"/>
                        </w:rPr>
                        <w:t xml:space="preserve">  Stickers and rewards are extrinsic motivators -- use sparingly.</w:t>
                      </w:r>
                    </w:p>
                    <w:p w14:paraId="73B465B3" w14:textId="77777777" w:rsidR="001215EB" w:rsidRDefault="001215EB" w:rsidP="001A66DC">
                      <w:pPr>
                        <w:numPr>
                          <w:ilvl w:val="0"/>
                          <w:numId w:val="3"/>
                        </w:numPr>
                        <w:spacing w:after="0"/>
                        <w:rPr>
                          <w:rFonts w:ascii="Corbel" w:hAnsi="Corbel"/>
                          <w:sz w:val="23"/>
                          <w:szCs w:val="23"/>
                        </w:rPr>
                      </w:pPr>
                      <w:r w:rsidRPr="00054E5D">
                        <w:rPr>
                          <w:rFonts w:ascii="Corbel" w:hAnsi="Corbel"/>
                          <w:b/>
                          <w:sz w:val="23"/>
                          <w:szCs w:val="23"/>
                        </w:rPr>
                        <w:t>LEARNING THE NOTES (AND BOWINGS) TO THE NEWEST PIECE IS NOT AS IMPORTANT AS STRENGTHENING THE CHILD’S TECHNICAL FOUNDATION THROUGH REVIEW.</w:t>
                      </w:r>
                      <w:r>
                        <w:rPr>
                          <w:rFonts w:ascii="Corbel" w:hAnsi="Corbel"/>
                          <w:sz w:val="23"/>
                          <w:szCs w:val="23"/>
                        </w:rPr>
                        <w:t xml:space="preserve">  If you learned an instrument as a child via a traditional method, you may have had many books you carried to your lesson that contained etudes.  We use review pieces as etudes to reinforce technical and musical concepts.</w:t>
                      </w:r>
                    </w:p>
                    <w:p w14:paraId="6AAE8799" w14:textId="77777777" w:rsidR="001215EB" w:rsidRPr="00125FB0" w:rsidRDefault="001215EB" w:rsidP="001A66DC">
                      <w:pPr>
                        <w:numPr>
                          <w:ilvl w:val="0"/>
                          <w:numId w:val="3"/>
                        </w:numPr>
                        <w:spacing w:after="0"/>
                        <w:rPr>
                          <w:rFonts w:ascii="Corbel" w:hAnsi="Corbel"/>
                          <w:b/>
                          <w:sz w:val="23"/>
                          <w:szCs w:val="23"/>
                        </w:rPr>
                      </w:pPr>
                      <w:r w:rsidRPr="00054E5D">
                        <w:rPr>
                          <w:rFonts w:ascii="Corbel" w:hAnsi="Corbel"/>
                          <w:b/>
                          <w:sz w:val="23"/>
                          <w:szCs w:val="23"/>
                        </w:rPr>
                        <w:t xml:space="preserve">MUSIC </w:t>
                      </w:r>
                      <w:r>
                        <w:rPr>
                          <w:rFonts w:ascii="Corbel" w:hAnsi="Corbel"/>
                          <w:b/>
                          <w:sz w:val="23"/>
                          <w:szCs w:val="23"/>
                        </w:rPr>
                        <w:t>EDUCATION IN GENERAL IS</w:t>
                      </w:r>
                      <w:r w:rsidRPr="00054E5D">
                        <w:rPr>
                          <w:rFonts w:ascii="Corbel" w:hAnsi="Corbel"/>
                          <w:b/>
                          <w:sz w:val="23"/>
                          <w:szCs w:val="23"/>
                        </w:rPr>
                        <w:t xml:space="preserve"> FILLED WITH LIFE LESSONS.</w:t>
                      </w:r>
                      <w:r>
                        <w:rPr>
                          <w:rFonts w:ascii="Corbel" w:hAnsi="Corbel"/>
                          <w:b/>
                          <w:sz w:val="23"/>
                          <w:szCs w:val="23"/>
                        </w:rPr>
                        <w:t xml:space="preserve">  </w:t>
                      </w:r>
                      <w:r>
                        <w:rPr>
                          <w:rFonts w:ascii="Corbel" w:hAnsi="Corbel"/>
                          <w:sz w:val="23"/>
                          <w:szCs w:val="23"/>
                        </w:rPr>
                        <w:t xml:space="preserve">In learning the violin we are identifying a problem or a goal, breaking it down into achievable steps, repeating tasks many times, and celebrating each small accomplishment, a valuable life lesson on how to handle challenges that arise.    </w:t>
                      </w:r>
                    </w:p>
                    <w:p w14:paraId="4494F749" w14:textId="77777777" w:rsidR="001215EB" w:rsidRPr="00125FB0" w:rsidRDefault="001215EB" w:rsidP="001A66DC">
                      <w:pPr>
                        <w:numPr>
                          <w:ilvl w:val="0"/>
                          <w:numId w:val="3"/>
                        </w:numPr>
                        <w:spacing w:after="0"/>
                        <w:rPr>
                          <w:rFonts w:ascii="Corbel" w:hAnsi="Corbel"/>
                          <w:b/>
                          <w:sz w:val="23"/>
                          <w:szCs w:val="23"/>
                        </w:rPr>
                      </w:pPr>
                      <w:r>
                        <w:rPr>
                          <w:rFonts w:ascii="Corbel" w:hAnsi="Corbel"/>
                          <w:b/>
                          <w:sz w:val="23"/>
                          <w:szCs w:val="23"/>
                        </w:rPr>
                        <w:t xml:space="preserve">CHOOSE A PIECE THREE PIECES BACK FOR PERFORMANCES.  </w:t>
                      </w:r>
                      <w:r>
                        <w:rPr>
                          <w:rFonts w:ascii="Corbel" w:hAnsi="Corbel"/>
                          <w:sz w:val="23"/>
                          <w:szCs w:val="23"/>
                        </w:rPr>
                        <w:t>High stress situations for children need to be handled with playing a piece they are confident with playing.  It is important to remember the entire world does not know the order of the pieces.</w:t>
                      </w:r>
                    </w:p>
                    <w:p w14:paraId="21DF8B48" w14:textId="77777777" w:rsidR="001215EB" w:rsidRPr="00125FB0" w:rsidRDefault="001215EB" w:rsidP="001A66DC">
                      <w:pPr>
                        <w:numPr>
                          <w:ilvl w:val="0"/>
                          <w:numId w:val="3"/>
                        </w:numPr>
                        <w:spacing w:after="0"/>
                        <w:rPr>
                          <w:rFonts w:ascii="Corbel" w:hAnsi="Corbel"/>
                          <w:b/>
                          <w:sz w:val="23"/>
                          <w:szCs w:val="23"/>
                        </w:rPr>
                      </w:pPr>
                      <w:r>
                        <w:rPr>
                          <w:rFonts w:ascii="Corbel" w:hAnsi="Corbel"/>
                          <w:b/>
                          <w:sz w:val="23"/>
                          <w:szCs w:val="23"/>
                        </w:rPr>
                        <w:t xml:space="preserve">ALLOW YOUR TEACHER TO CONTROL THE LESSON UNLESS YOUR OPINION IS INVITED.  </w:t>
                      </w:r>
                      <w:r>
                        <w:rPr>
                          <w:rFonts w:ascii="Corbel" w:hAnsi="Corbel"/>
                          <w:sz w:val="23"/>
                          <w:szCs w:val="23"/>
                        </w:rPr>
                        <w:t>Hearing more than one voice in the lesson is confusing to the child.  As the home teacher, your job is to understand the assignment in three ways:</w:t>
                      </w:r>
                    </w:p>
                    <w:p w14:paraId="17EF01E1" w14:textId="77777777" w:rsidR="001215EB" w:rsidRDefault="001215EB" w:rsidP="001A66DC">
                      <w:pPr>
                        <w:numPr>
                          <w:ilvl w:val="1"/>
                          <w:numId w:val="3"/>
                        </w:numPr>
                        <w:spacing w:after="0"/>
                        <w:rPr>
                          <w:rFonts w:ascii="Corbel" w:hAnsi="Corbel"/>
                          <w:b/>
                          <w:sz w:val="23"/>
                          <w:szCs w:val="23"/>
                        </w:rPr>
                      </w:pPr>
                      <w:r>
                        <w:rPr>
                          <w:rFonts w:ascii="Corbel" w:hAnsi="Corbel"/>
                          <w:b/>
                          <w:sz w:val="23"/>
                          <w:szCs w:val="23"/>
                        </w:rPr>
                        <w:t>How it is to be done</w:t>
                      </w:r>
                    </w:p>
                    <w:p w14:paraId="4727DB78" w14:textId="77777777" w:rsidR="001215EB" w:rsidRDefault="001215EB" w:rsidP="001A66DC">
                      <w:pPr>
                        <w:numPr>
                          <w:ilvl w:val="1"/>
                          <w:numId w:val="3"/>
                        </w:numPr>
                        <w:spacing w:after="0"/>
                        <w:rPr>
                          <w:rFonts w:ascii="Corbel" w:hAnsi="Corbel"/>
                          <w:b/>
                          <w:sz w:val="23"/>
                          <w:szCs w:val="23"/>
                        </w:rPr>
                      </w:pPr>
                      <w:r>
                        <w:rPr>
                          <w:rFonts w:ascii="Corbel" w:hAnsi="Corbel"/>
                          <w:b/>
                          <w:sz w:val="23"/>
                          <w:szCs w:val="23"/>
                        </w:rPr>
                        <w:t>How many times it is to be done with what outcome</w:t>
                      </w:r>
                    </w:p>
                    <w:p w14:paraId="5F1B766A" w14:textId="77777777" w:rsidR="001215EB" w:rsidRDefault="001215EB" w:rsidP="001A66DC">
                      <w:pPr>
                        <w:numPr>
                          <w:ilvl w:val="1"/>
                          <w:numId w:val="3"/>
                        </w:numPr>
                        <w:spacing w:after="0"/>
                        <w:rPr>
                          <w:rFonts w:ascii="Corbel" w:hAnsi="Corbel"/>
                          <w:b/>
                          <w:sz w:val="23"/>
                          <w:szCs w:val="23"/>
                        </w:rPr>
                      </w:pPr>
                      <w:r>
                        <w:rPr>
                          <w:rFonts w:ascii="Corbel" w:hAnsi="Corbel"/>
                          <w:b/>
                          <w:sz w:val="23"/>
                          <w:szCs w:val="23"/>
                        </w:rPr>
                        <w:t>The results to look for that match your teacher’s concept of excellence</w:t>
                      </w:r>
                    </w:p>
                    <w:p w14:paraId="3B9AA8F5" w14:textId="77777777" w:rsidR="001215EB" w:rsidRPr="00125FB0" w:rsidRDefault="001215EB" w:rsidP="001A66DC">
                      <w:pPr>
                        <w:numPr>
                          <w:ilvl w:val="0"/>
                          <w:numId w:val="3"/>
                        </w:numPr>
                        <w:spacing w:after="0"/>
                        <w:rPr>
                          <w:rFonts w:ascii="Corbel" w:hAnsi="Corbel"/>
                          <w:b/>
                          <w:sz w:val="23"/>
                          <w:szCs w:val="23"/>
                        </w:rPr>
                      </w:pPr>
                      <w:r>
                        <w:rPr>
                          <w:rFonts w:ascii="Corbel" w:hAnsi="Corbel"/>
                          <w:b/>
                          <w:sz w:val="23"/>
                          <w:szCs w:val="23"/>
                        </w:rPr>
                        <w:t xml:space="preserve">COMMUNICATION WITH YOUR TEACHER IS IMPERATIVE.  </w:t>
                      </w:r>
                      <w:r>
                        <w:rPr>
                          <w:rFonts w:ascii="Corbel" w:hAnsi="Corbel"/>
                          <w:sz w:val="23"/>
                          <w:szCs w:val="23"/>
                        </w:rPr>
                        <w:t xml:space="preserve">If you feel uncomfortable or troubled by anything that is happening along your Suzuki journey please take the time to discuss it with your teacher.    </w:t>
                      </w:r>
                    </w:p>
                    <w:p w14:paraId="3750A0C9" w14:textId="77777777" w:rsidR="001215EB" w:rsidRPr="00125FB0" w:rsidRDefault="001215EB" w:rsidP="001A66DC">
                      <w:pPr>
                        <w:numPr>
                          <w:ilvl w:val="0"/>
                          <w:numId w:val="3"/>
                        </w:numPr>
                        <w:spacing w:after="0"/>
                        <w:rPr>
                          <w:rFonts w:ascii="Corbel" w:hAnsi="Corbel"/>
                          <w:b/>
                          <w:sz w:val="23"/>
                          <w:szCs w:val="23"/>
                        </w:rPr>
                      </w:pPr>
                      <w:r>
                        <w:rPr>
                          <w:rFonts w:ascii="Corbel" w:hAnsi="Corbel"/>
                          <w:b/>
                          <w:sz w:val="23"/>
                          <w:szCs w:val="23"/>
                        </w:rPr>
                        <w:t xml:space="preserve">NEVER COMPARE YOUR CHILD TO SOMEONE ELSE.  </w:t>
                      </w:r>
                      <w:r>
                        <w:rPr>
                          <w:rFonts w:ascii="Corbel" w:hAnsi="Corbel"/>
                          <w:sz w:val="23"/>
                          <w:szCs w:val="23"/>
                        </w:rPr>
                        <w:t>This is one of the least motivating things you can do to your child and has a deep-seated lasting effect.</w:t>
                      </w:r>
                    </w:p>
                    <w:p w14:paraId="2B351A6F" w14:textId="77777777" w:rsidR="001215EB" w:rsidRDefault="001215EB" w:rsidP="001A66DC">
                      <w:pPr>
                        <w:numPr>
                          <w:ilvl w:val="0"/>
                          <w:numId w:val="3"/>
                        </w:numPr>
                        <w:spacing w:after="0"/>
                        <w:rPr>
                          <w:rFonts w:ascii="Corbel" w:hAnsi="Corbel"/>
                          <w:b/>
                          <w:sz w:val="23"/>
                          <w:szCs w:val="23"/>
                        </w:rPr>
                      </w:pPr>
                      <w:r w:rsidRPr="00790286">
                        <w:rPr>
                          <w:rFonts w:ascii="Corbel" w:hAnsi="Corbel"/>
                          <w:b/>
                          <w:sz w:val="23"/>
                          <w:szCs w:val="23"/>
                        </w:rPr>
                        <w:t xml:space="preserve">DO ONLY WHAT THE TEACHER ASKS.  DO NOT GO AHEAD.  </w:t>
                      </w:r>
                      <w:r>
                        <w:rPr>
                          <w:rFonts w:ascii="Corbel" w:hAnsi="Corbel"/>
                          <w:sz w:val="23"/>
                          <w:szCs w:val="23"/>
                        </w:rPr>
                        <w:t>Teachers</w:t>
                      </w:r>
                      <w:r w:rsidRPr="00790286">
                        <w:rPr>
                          <w:rFonts w:ascii="Corbel" w:hAnsi="Corbel"/>
                          <w:sz w:val="23"/>
                          <w:szCs w:val="23"/>
                        </w:rPr>
                        <w:t xml:space="preserve"> are more focused on teaching your child to play her chosen instrument well, than what piece she is playing.  </w:t>
                      </w:r>
                    </w:p>
                    <w:p w14:paraId="2F43DEE1" w14:textId="77777777" w:rsidR="001215EB" w:rsidRPr="00154FA3" w:rsidRDefault="001215EB" w:rsidP="001A66DC">
                      <w:pPr>
                        <w:numPr>
                          <w:ilvl w:val="0"/>
                          <w:numId w:val="3"/>
                        </w:numPr>
                        <w:rPr>
                          <w:rFonts w:ascii="Corbel" w:hAnsi="Corbel"/>
                          <w:b/>
                          <w:sz w:val="23"/>
                          <w:szCs w:val="23"/>
                        </w:rPr>
                      </w:pPr>
                      <w:r w:rsidRPr="0063528E">
                        <w:rPr>
                          <w:rFonts w:ascii="Corbel" w:hAnsi="Corbel"/>
                          <w:b/>
                          <w:sz w:val="23"/>
                          <w:szCs w:val="23"/>
                        </w:rPr>
                        <w:t xml:space="preserve">ENJOY EACH STEP OF THE JOURNEY.  DO NOT FOCUS ON THE DESTINATION.  </w:t>
                      </w:r>
                      <w:r w:rsidRPr="0063528E">
                        <w:rPr>
                          <w:rFonts w:ascii="Corbel" w:hAnsi="Corbel"/>
                          <w:sz w:val="23"/>
                          <w:szCs w:val="23"/>
                        </w:rPr>
                        <w:t>Small successes should be celebrated at every turn.  All the small steps lead to accomplishment of the larger goal.</w:t>
                      </w:r>
                    </w:p>
                  </w:txbxContent>
                </v:textbox>
                <w10:wrap type="through" anchorx="page" anchory="page"/>
              </v:shape>
            </w:pict>
          </mc:Fallback>
        </mc:AlternateContent>
      </w:r>
      <w:r w:rsidR="00CB34E7">
        <w:rPr>
          <w:b/>
          <w:sz w:val="28"/>
        </w:rPr>
        <w:br w:type="page"/>
      </w:r>
      <w:r w:rsidR="00CB34E7">
        <w:rPr>
          <w:noProof/>
        </w:rPr>
        <w:lastRenderedPageBreak/>
        <mc:AlternateContent>
          <mc:Choice Requires="wps">
            <w:drawing>
              <wp:anchor distT="0" distB="0" distL="114300" distR="114300" simplePos="0" relativeHeight="251679744" behindDoc="0" locked="0" layoutInCell="1" allowOverlap="1" wp14:anchorId="23DE318E" wp14:editId="61053321">
                <wp:simplePos x="0" y="0"/>
                <wp:positionH relativeFrom="page">
                  <wp:posOffset>482600</wp:posOffset>
                </wp:positionH>
                <wp:positionV relativeFrom="page">
                  <wp:posOffset>165100</wp:posOffset>
                </wp:positionV>
                <wp:extent cx="6896100" cy="9804400"/>
                <wp:effectExtent l="0" t="0" r="0" b="0"/>
                <wp:wrapThrough wrapText="bothSides">
                  <wp:wrapPolygon edited="0">
                    <wp:start x="80" y="0"/>
                    <wp:lineTo x="80" y="21544"/>
                    <wp:lineTo x="21401" y="21544"/>
                    <wp:lineTo x="21401" y="0"/>
                    <wp:lineTo x="80" y="0"/>
                  </wp:wrapPolygon>
                </wp:wrapThrough>
                <wp:docPr id="21" name="Text Box 21"/>
                <wp:cNvGraphicFramePr/>
                <a:graphic xmlns:a="http://schemas.openxmlformats.org/drawingml/2006/main">
                  <a:graphicData uri="http://schemas.microsoft.com/office/word/2010/wordprocessingShape">
                    <wps:wsp>
                      <wps:cNvSpPr txBox="1"/>
                      <wps:spPr>
                        <a:xfrm>
                          <a:off x="0" y="0"/>
                          <a:ext cx="6896100" cy="9804400"/>
                        </a:xfrm>
                        <a:prstGeom prst="rect">
                          <a:avLst/>
                        </a:prstGeom>
                        <a:noFill/>
                        <a:ln>
                          <a:noFill/>
                        </a:ln>
                        <a:effectLst/>
                        <a:extLst>
                          <a:ext uri="{C572A759-6A51-4108-AA02-DFA0A04FC94B}">
                            <ma14:wrappingTextBoxFlag xmlns:ma14="http://schemas.microsoft.com/office/mac/drawingml/2011/main" val="1"/>
                          </a:ext>
                        </a:extLst>
                      </wps:spPr>
                      <wps:txbx>
                        <w:txbxContent>
                          <w:p w14:paraId="3CFBA2F9" w14:textId="748236E7" w:rsidR="001215EB" w:rsidRPr="00FD3EE0" w:rsidRDefault="001215EB" w:rsidP="00FD3EE0">
                            <w:pPr>
                              <w:pStyle w:val="Heading1"/>
                              <w:shd w:val="clear" w:color="auto" w:fill="FFFFFF"/>
                              <w:spacing w:before="48" w:beforeAutospacing="0" w:after="240" w:afterAutospacing="0" w:line="276" w:lineRule="auto"/>
                              <w:ind w:right="-5400"/>
                              <w:rPr>
                                <w:rFonts w:ascii="Arial" w:eastAsia="Times New Roman" w:hAnsi="Arial" w:cs="Arial"/>
                                <w:color w:val="000000"/>
                                <w:sz w:val="60"/>
                                <w:szCs w:val="60"/>
                              </w:rPr>
                            </w:pPr>
                            <w:r w:rsidRPr="00CB34E7">
                              <w:rPr>
                                <w:rFonts w:ascii="Arial" w:eastAsia="Times New Roman" w:hAnsi="Arial" w:cs="Arial"/>
                                <w:color w:val="000000"/>
                                <w:sz w:val="60"/>
                                <w:szCs w:val="60"/>
                              </w:rPr>
                              <w:t>I Love to Practice!</w:t>
                            </w:r>
                            <w:r>
                              <w:rPr>
                                <w:rFonts w:ascii="Arial" w:eastAsia="Times New Roman" w:hAnsi="Arial" w:cs="Arial"/>
                                <w:color w:val="000000"/>
                                <w:sz w:val="60"/>
                                <w:szCs w:val="60"/>
                              </w:rPr>
                              <w:t xml:space="preserve"> </w:t>
                            </w:r>
                            <w:proofErr w:type="gramStart"/>
                            <w:r w:rsidRPr="00FD3EE0">
                              <w:rPr>
                                <w:rFonts w:ascii="Arial" w:hAnsi="Arial" w:cs="Arial"/>
                                <w:sz w:val="36"/>
                                <w:szCs w:val="36"/>
                              </w:rPr>
                              <w:t>by</w:t>
                            </w:r>
                            <w:proofErr w:type="gramEnd"/>
                            <w:r w:rsidRPr="00FD3EE0">
                              <w:rPr>
                                <w:rFonts w:ascii="Arial" w:hAnsi="Arial" w:cs="Arial"/>
                                <w:sz w:val="36"/>
                                <w:szCs w:val="36"/>
                              </w:rPr>
                              <w:t> </w:t>
                            </w:r>
                            <w:hyperlink r:id="rId8" w:history="1">
                              <w:r w:rsidRPr="00FD3EE0">
                                <w:rPr>
                                  <w:rFonts w:ascii="Arial" w:hAnsi="Arial" w:cs="Arial"/>
                                  <w:bCs w:val="0"/>
                                  <w:sz w:val="36"/>
                                  <w:szCs w:val="36"/>
                                </w:rPr>
                                <w:t>Joanne Bath</w:t>
                              </w:r>
                            </w:hyperlink>
                          </w:p>
                          <w:p w14:paraId="122736B6" w14:textId="63EC1459" w:rsidR="001215EB" w:rsidRPr="00FD3EE0" w:rsidRDefault="001215EB" w:rsidP="00CB34E7">
                            <w:pPr>
                              <w:shd w:val="clear" w:color="auto" w:fill="FFFFFF"/>
                              <w:spacing w:after="420" w:line="276" w:lineRule="auto"/>
                              <w:rPr>
                                <w:rFonts w:ascii="Arial" w:eastAsiaTheme="minorEastAsia" w:hAnsi="Arial" w:cs="Arial"/>
                                <w:color w:val="000000"/>
                              </w:rPr>
                            </w:pPr>
                            <w:r w:rsidRPr="00CB34E7">
                              <w:rPr>
                                <w:rFonts w:ascii="Arial" w:eastAsiaTheme="minorEastAsia" w:hAnsi="Arial" w:cs="Arial"/>
                                <w:b/>
                                <w:bCs/>
                                <w:color w:val="000000"/>
                                <w:sz w:val="28"/>
                                <w:szCs w:val="28"/>
                              </w:rPr>
                              <w:t xml:space="preserve"> </w:t>
                            </w:r>
                            <w:r w:rsidRPr="00FD3EE0">
                              <w:rPr>
                                <w:rFonts w:ascii="Arial" w:eastAsiaTheme="minorEastAsia" w:hAnsi="Arial" w:cs="Arial"/>
                                <w:b/>
                                <w:bCs/>
                                <w:color w:val="000000"/>
                              </w:rPr>
                              <w:t>“I love to practice!”</w:t>
                            </w:r>
                            <w:r w:rsidRPr="00FD3EE0">
                              <w:rPr>
                                <w:rFonts w:ascii="Arial" w:eastAsiaTheme="minorEastAsia" w:hAnsi="Arial" w:cs="Arial"/>
                                <w:color w:val="000000"/>
                              </w:rPr>
                              <w:t> That’s what we all want our children to say. Here are some ideas for how parents can get there without resorting to things they wish they hadn’t! These suggestions can keep you motivated so that you can help your children have the best possible musical experience.</w:t>
                            </w:r>
                          </w:p>
                          <w:p w14:paraId="056A90A1" w14:textId="21E80316"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Enjoy the process.</w:t>
                            </w:r>
                            <w:r w:rsidRPr="00CB34E7">
                              <w:rPr>
                                <w:rFonts w:ascii="Arial" w:eastAsiaTheme="minorEastAsia" w:hAnsi="Arial" w:cs="Arial"/>
                                <w:color w:val="000000"/>
                                <w:sz w:val="22"/>
                                <w:szCs w:val="22"/>
                              </w:rPr>
                              <w:t> If you can figure out how to have pleasant practice sessions, you and your children will succeed. This may be th</w:t>
                            </w:r>
                            <w:r>
                              <w:rPr>
                                <w:rFonts w:ascii="Arial" w:eastAsiaTheme="minorEastAsia" w:hAnsi="Arial" w:cs="Arial"/>
                                <w:color w:val="000000"/>
                                <w:sz w:val="22"/>
                                <w:szCs w:val="22"/>
                              </w:rPr>
                              <w:t>e hardest part of the whole pro</w:t>
                            </w:r>
                            <w:r w:rsidRPr="00CB34E7">
                              <w:rPr>
                                <w:rFonts w:ascii="Arial" w:eastAsiaTheme="minorEastAsia" w:hAnsi="Arial" w:cs="Arial"/>
                                <w:color w:val="000000"/>
                                <w:sz w:val="22"/>
                                <w:szCs w:val="22"/>
                              </w:rPr>
                              <w:t>cess, and perhaps the most crucial. Suzuki said that little children should “practice three minutes, five times a day, with joy.” The main goal for practice should be with joy.</w:t>
                            </w:r>
                          </w:p>
                          <w:p w14:paraId="643B1FEA"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Be consistent.</w:t>
                            </w:r>
                            <w:r w:rsidRPr="00CB34E7">
                              <w:rPr>
                                <w:rFonts w:ascii="Arial" w:eastAsiaTheme="minorEastAsia" w:hAnsi="Arial" w:cs="Arial"/>
                                <w:color w:val="000000"/>
                                <w:sz w:val="22"/>
                                <w:szCs w:val="22"/>
                              </w:rPr>
                              <w:t> If your child knows that you will practice every day at the same time, it is easier for you and more secure for your child. Find a time that works best for your family. If you can, practice for ten or fifteen minutes before school.</w:t>
                            </w:r>
                          </w:p>
                          <w:p w14:paraId="4B445363"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Don’t negotiate.</w:t>
                            </w:r>
                            <w:r w:rsidRPr="00CB34E7">
                              <w:rPr>
                                <w:rFonts w:ascii="Arial" w:eastAsiaTheme="minorEastAsia" w:hAnsi="Arial" w:cs="Arial"/>
                                <w:color w:val="000000"/>
                                <w:sz w:val="22"/>
                                <w:szCs w:val="22"/>
                              </w:rPr>
                              <w:t> If you practice only when your child feels like it, you will probably never practice. Get in the habit of regular practice and do it. Say, “Practicing is what we do in our family.” I have found that “in our family” is one of the greatest phrases you can use. If children believe that something is done in their family, they will do it!</w:t>
                            </w:r>
                          </w:p>
                          <w:p w14:paraId="173FCEB7"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Be reasonable—don’t expect perfection.</w:t>
                            </w:r>
                            <w:r w:rsidRPr="00CB34E7">
                              <w:rPr>
                                <w:rFonts w:ascii="Arial" w:eastAsiaTheme="minorEastAsia" w:hAnsi="Arial" w:cs="Arial"/>
                                <w:color w:val="000000"/>
                                <w:sz w:val="22"/>
                                <w:szCs w:val="22"/>
                              </w:rPr>
                              <w:t> One of the parent’s most important jobs is to show children that life is not a matter of being perfect, but one of trying new things and growing. We do not want children to be overly cautious about learning. We want them to be interested in a variety of things, and willing to accept a challenge.</w:t>
                            </w:r>
                          </w:p>
                          <w:p w14:paraId="05E9FC7B"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Work for an accomplishment</w:t>
                            </w:r>
                            <w:r w:rsidRPr="00CB34E7">
                              <w:rPr>
                                <w:rFonts w:ascii="Arial" w:eastAsiaTheme="minorEastAsia" w:hAnsi="Arial" w:cs="Arial"/>
                                <w:color w:val="000000"/>
                                <w:sz w:val="22"/>
                                <w:szCs w:val="22"/>
                              </w:rPr>
                              <w:t> rather than a set amount of time. One of the best ways you can teach your children to be efficient workers is to stop early when they have accomplished the goals for a practice session. If students can learn to reach their goals in less time, they learn efficiency.</w:t>
                            </w:r>
                          </w:p>
                          <w:p w14:paraId="7C879E6C"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Do not ask for too much.</w:t>
                            </w:r>
                            <w:r w:rsidRPr="00CB34E7">
                              <w:rPr>
                                <w:rFonts w:ascii="Arial" w:eastAsiaTheme="minorEastAsia" w:hAnsi="Arial" w:cs="Arial"/>
                                <w:color w:val="000000"/>
                                <w:sz w:val="22"/>
                                <w:szCs w:val="22"/>
                              </w:rPr>
                              <w:t> If you stop the practice session before the child is ready to stop, the child will want to play again the next day. Suzuki said, “Move slowly and never stop.”</w:t>
                            </w:r>
                          </w:p>
                          <w:p w14:paraId="79D587B9"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Gradually lengthen practice time.</w:t>
                            </w:r>
                            <w:r w:rsidRPr="00CB34E7">
                              <w:rPr>
                                <w:rFonts w:ascii="Arial" w:eastAsiaTheme="minorEastAsia" w:hAnsi="Arial" w:cs="Arial"/>
                                <w:color w:val="000000"/>
                                <w:sz w:val="22"/>
                                <w:szCs w:val="22"/>
                              </w:rPr>
                              <w:t> Children need to slowly gain physical stamina. They will also have more repertoire as time progresses, and practicing will automatically get longer as they review. Some of my students review a whole book each day.</w:t>
                            </w:r>
                          </w:p>
                          <w:p w14:paraId="0FC4B307" w14:textId="77777777" w:rsidR="001215EB"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Focus on quality rather than quantity.</w:t>
                            </w:r>
                            <w:r w:rsidRPr="00CB34E7">
                              <w:rPr>
                                <w:rFonts w:ascii="Arial" w:eastAsiaTheme="minorEastAsia" w:hAnsi="Arial" w:cs="Arial"/>
                                <w:color w:val="000000"/>
                                <w:sz w:val="22"/>
                                <w:szCs w:val="22"/>
                              </w:rPr>
                              <w:t xml:space="preserve"> Small manage-able sections can be worked out with a feeling of success. </w:t>
                            </w:r>
                            <w:proofErr w:type="gramStart"/>
                            <w:r w:rsidRPr="00CB34E7">
                              <w:rPr>
                                <w:rFonts w:ascii="Arial" w:eastAsiaTheme="minorEastAsia" w:hAnsi="Arial" w:cs="Arial"/>
                                <w:color w:val="000000"/>
                                <w:sz w:val="22"/>
                                <w:szCs w:val="22"/>
                              </w:rPr>
                              <w:t>Do</w:t>
                            </w:r>
                            <w:proofErr w:type="gramEnd"/>
                            <w:r w:rsidRPr="00CB34E7">
                              <w:rPr>
                                <w:rFonts w:ascii="Arial" w:eastAsiaTheme="minorEastAsia" w:hAnsi="Arial" w:cs="Arial"/>
                                <w:color w:val="000000"/>
                                <w:sz w:val="22"/>
                                <w:szCs w:val="22"/>
                              </w:rPr>
                              <w:t xml:space="preserve"> one measure thoroughly so the child can really master it. More is not always better. It is better to play fewer pieces and play them well, so move slowly and carefully.</w:t>
                            </w:r>
                          </w:p>
                          <w:p w14:paraId="440BE2DE" w14:textId="77777777" w:rsidR="001215EB"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Move at your child’s pace.</w:t>
                            </w:r>
                            <w:r w:rsidRPr="00FD3EE0">
                              <w:rPr>
                                <w:rFonts w:ascii="Arial" w:hAnsi="Arial" w:cs="Arial"/>
                                <w:color w:val="000000"/>
                                <w:sz w:val="22"/>
                                <w:szCs w:val="22"/>
                              </w:rPr>
                              <w:t> Compare only so you have a general idea of what others are doing. Allow your child to move at a pace that is natural for her.</w:t>
                            </w:r>
                          </w:p>
                          <w:p w14:paraId="6816F103"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Know what you are doing.</w:t>
                            </w:r>
                            <w:r w:rsidRPr="00FD3EE0">
                              <w:rPr>
                                <w:rFonts w:ascii="Arial" w:hAnsi="Arial" w:cs="Arial"/>
                                <w:color w:val="000000"/>
                                <w:sz w:val="22"/>
                                <w:szCs w:val="22"/>
                              </w:rPr>
                              <w:t> You are the home teacher. To learn what you should be doing at home with your child, ask the teacher. Take notes or tape the lesson.</w:t>
                            </w:r>
                          </w:p>
                          <w:p w14:paraId="1A8E81D1"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p>
                          <w:p w14:paraId="6F8B0A02" w14:textId="77777777" w:rsidR="001215EB" w:rsidRPr="00CB34E7" w:rsidRDefault="001215EB" w:rsidP="00CB34E7">
                            <w:pPr>
                              <w:shd w:val="clear" w:color="auto" w:fill="FFFFFF"/>
                              <w:spacing w:after="420" w:line="276" w:lineRule="auto"/>
                              <w:rPr>
                                <w:rFonts w:ascii="Arial"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8pt;margin-top:13pt;width:543pt;height:77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" mv:complextextbox="1" filled="f" stroked="f">
                <v:textbox>
                  <w:txbxContent>
                    <w:p w14:paraId="3CFBA2F9" w14:textId="748236E7" w:rsidR="001215EB" w:rsidRPr="00FD3EE0" w:rsidRDefault="001215EB" w:rsidP="00FD3EE0">
                      <w:pPr>
                        <w:pStyle w:val="Heading1"/>
                        <w:shd w:val="clear" w:color="auto" w:fill="FFFFFF"/>
                        <w:spacing w:before="48" w:beforeAutospacing="0" w:after="240" w:afterAutospacing="0" w:line="276" w:lineRule="auto"/>
                        <w:ind w:right="-5400"/>
                        <w:rPr>
                          <w:rFonts w:ascii="Arial" w:eastAsia="Times New Roman" w:hAnsi="Arial" w:cs="Arial"/>
                          <w:color w:val="000000"/>
                          <w:sz w:val="60"/>
                          <w:szCs w:val="60"/>
                        </w:rPr>
                      </w:pPr>
                      <w:r w:rsidRPr="00CB34E7">
                        <w:rPr>
                          <w:rFonts w:ascii="Arial" w:eastAsia="Times New Roman" w:hAnsi="Arial" w:cs="Arial"/>
                          <w:color w:val="000000"/>
                          <w:sz w:val="60"/>
                          <w:szCs w:val="60"/>
                        </w:rPr>
                        <w:t>I Love to Practice!</w:t>
                      </w:r>
                      <w:r>
                        <w:rPr>
                          <w:rFonts w:ascii="Arial" w:eastAsia="Times New Roman" w:hAnsi="Arial" w:cs="Arial"/>
                          <w:color w:val="000000"/>
                          <w:sz w:val="60"/>
                          <w:szCs w:val="60"/>
                        </w:rPr>
                        <w:t xml:space="preserve"> </w:t>
                      </w:r>
                      <w:proofErr w:type="gramStart"/>
                      <w:r w:rsidRPr="00FD3EE0">
                        <w:rPr>
                          <w:rFonts w:ascii="Arial" w:hAnsi="Arial" w:cs="Arial"/>
                          <w:sz w:val="36"/>
                          <w:szCs w:val="36"/>
                        </w:rPr>
                        <w:t>by</w:t>
                      </w:r>
                      <w:proofErr w:type="gramEnd"/>
                      <w:r w:rsidRPr="00FD3EE0">
                        <w:rPr>
                          <w:rFonts w:ascii="Arial" w:hAnsi="Arial" w:cs="Arial"/>
                          <w:sz w:val="36"/>
                          <w:szCs w:val="36"/>
                        </w:rPr>
                        <w:t> </w:t>
                      </w:r>
                      <w:hyperlink r:id="rId9" w:history="1">
                        <w:r w:rsidRPr="00FD3EE0">
                          <w:rPr>
                            <w:rFonts w:ascii="Arial" w:hAnsi="Arial" w:cs="Arial"/>
                            <w:bCs w:val="0"/>
                            <w:sz w:val="36"/>
                            <w:szCs w:val="36"/>
                          </w:rPr>
                          <w:t>Joanne Bath</w:t>
                        </w:r>
                      </w:hyperlink>
                    </w:p>
                    <w:p w14:paraId="122736B6" w14:textId="63EC1459" w:rsidR="001215EB" w:rsidRPr="00FD3EE0" w:rsidRDefault="001215EB" w:rsidP="00CB34E7">
                      <w:pPr>
                        <w:shd w:val="clear" w:color="auto" w:fill="FFFFFF"/>
                        <w:spacing w:after="420" w:line="276" w:lineRule="auto"/>
                        <w:rPr>
                          <w:rFonts w:ascii="Arial" w:eastAsiaTheme="minorEastAsia" w:hAnsi="Arial" w:cs="Arial"/>
                          <w:color w:val="000000"/>
                        </w:rPr>
                      </w:pPr>
                      <w:r w:rsidRPr="00CB34E7">
                        <w:rPr>
                          <w:rFonts w:ascii="Arial" w:eastAsiaTheme="minorEastAsia" w:hAnsi="Arial" w:cs="Arial"/>
                          <w:b/>
                          <w:bCs/>
                          <w:color w:val="000000"/>
                          <w:sz w:val="28"/>
                          <w:szCs w:val="28"/>
                        </w:rPr>
                        <w:t xml:space="preserve"> </w:t>
                      </w:r>
                      <w:r w:rsidRPr="00FD3EE0">
                        <w:rPr>
                          <w:rFonts w:ascii="Arial" w:eastAsiaTheme="minorEastAsia" w:hAnsi="Arial" w:cs="Arial"/>
                          <w:b/>
                          <w:bCs/>
                          <w:color w:val="000000"/>
                        </w:rPr>
                        <w:t>“I love to practice!”</w:t>
                      </w:r>
                      <w:r w:rsidRPr="00FD3EE0">
                        <w:rPr>
                          <w:rFonts w:ascii="Arial" w:eastAsiaTheme="minorEastAsia" w:hAnsi="Arial" w:cs="Arial"/>
                          <w:color w:val="000000"/>
                        </w:rPr>
                        <w:t> That’s what we all want our children to say. Here are some ideas for how parents can get there without resorting to things they wish they hadn’t! These suggestions can keep you motivated so that you can help your children have the best possible musical experience.</w:t>
                      </w:r>
                    </w:p>
                    <w:p w14:paraId="056A90A1" w14:textId="21E80316"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Enjoy the process.</w:t>
                      </w:r>
                      <w:r w:rsidRPr="00CB34E7">
                        <w:rPr>
                          <w:rFonts w:ascii="Arial" w:eastAsiaTheme="minorEastAsia" w:hAnsi="Arial" w:cs="Arial"/>
                          <w:color w:val="000000"/>
                          <w:sz w:val="22"/>
                          <w:szCs w:val="22"/>
                        </w:rPr>
                        <w:t> If you can figure out how to have pleasant practice sessions, you and your children will succeed. This may be th</w:t>
                      </w:r>
                      <w:r>
                        <w:rPr>
                          <w:rFonts w:ascii="Arial" w:eastAsiaTheme="minorEastAsia" w:hAnsi="Arial" w:cs="Arial"/>
                          <w:color w:val="000000"/>
                          <w:sz w:val="22"/>
                          <w:szCs w:val="22"/>
                        </w:rPr>
                        <w:t>e hardest part of the whole pro</w:t>
                      </w:r>
                      <w:r w:rsidRPr="00CB34E7">
                        <w:rPr>
                          <w:rFonts w:ascii="Arial" w:eastAsiaTheme="minorEastAsia" w:hAnsi="Arial" w:cs="Arial"/>
                          <w:color w:val="000000"/>
                          <w:sz w:val="22"/>
                          <w:szCs w:val="22"/>
                        </w:rPr>
                        <w:t>cess, and perhaps the most crucial. Suzuki said that little children should “practice three minutes, five times a day, with joy.” The main goal for practice should be with joy.</w:t>
                      </w:r>
                    </w:p>
                    <w:p w14:paraId="643B1FEA"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Be consistent.</w:t>
                      </w:r>
                      <w:r w:rsidRPr="00CB34E7">
                        <w:rPr>
                          <w:rFonts w:ascii="Arial" w:eastAsiaTheme="minorEastAsia" w:hAnsi="Arial" w:cs="Arial"/>
                          <w:color w:val="000000"/>
                          <w:sz w:val="22"/>
                          <w:szCs w:val="22"/>
                        </w:rPr>
                        <w:t> If your child knows that you will practice every day at the same time, it is easier for you and more secure for your child. Find a time that works best for your family. If you can, practice for ten or fifteen minutes before school.</w:t>
                      </w:r>
                    </w:p>
                    <w:p w14:paraId="4B445363"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Don’t negotiate.</w:t>
                      </w:r>
                      <w:r w:rsidRPr="00CB34E7">
                        <w:rPr>
                          <w:rFonts w:ascii="Arial" w:eastAsiaTheme="minorEastAsia" w:hAnsi="Arial" w:cs="Arial"/>
                          <w:color w:val="000000"/>
                          <w:sz w:val="22"/>
                          <w:szCs w:val="22"/>
                        </w:rPr>
                        <w:t> If you practice only when your child feels like it, you will probably never practice. Get in the habit of regular practice and do it. Say, “Practicing is what we do in our family.” I have found that “in our family” is one of the greatest phrases you can use. If children believe that something is done in their family, they will do it!</w:t>
                      </w:r>
                    </w:p>
                    <w:p w14:paraId="173FCEB7"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Be reasonable—don’t expect perfection.</w:t>
                      </w:r>
                      <w:r w:rsidRPr="00CB34E7">
                        <w:rPr>
                          <w:rFonts w:ascii="Arial" w:eastAsiaTheme="minorEastAsia" w:hAnsi="Arial" w:cs="Arial"/>
                          <w:color w:val="000000"/>
                          <w:sz w:val="22"/>
                          <w:szCs w:val="22"/>
                        </w:rPr>
                        <w:t> One of the parent’s most important jobs is to show children that life is not a matter of being perfect, but one of trying new things and growing. We do not want children to be overly cautious about learning. We want them to be interested in a variety of things, and willing to accept a challenge.</w:t>
                      </w:r>
                    </w:p>
                    <w:p w14:paraId="05E9FC7B"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Work for an accomplishment</w:t>
                      </w:r>
                      <w:r w:rsidRPr="00CB34E7">
                        <w:rPr>
                          <w:rFonts w:ascii="Arial" w:eastAsiaTheme="minorEastAsia" w:hAnsi="Arial" w:cs="Arial"/>
                          <w:color w:val="000000"/>
                          <w:sz w:val="22"/>
                          <w:szCs w:val="22"/>
                        </w:rPr>
                        <w:t> rather than a set amount of time. One of the best ways you can teach your children to be efficient workers is to stop early when they have accomplished the goals for a practice session. If students can learn to reach their goals in less time, they learn efficiency.</w:t>
                      </w:r>
                    </w:p>
                    <w:p w14:paraId="7C879E6C"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Do not ask for too much.</w:t>
                      </w:r>
                      <w:r w:rsidRPr="00CB34E7">
                        <w:rPr>
                          <w:rFonts w:ascii="Arial" w:eastAsiaTheme="minorEastAsia" w:hAnsi="Arial" w:cs="Arial"/>
                          <w:color w:val="000000"/>
                          <w:sz w:val="22"/>
                          <w:szCs w:val="22"/>
                        </w:rPr>
                        <w:t> If you stop the practice session before the child is ready to stop, the child will want to play again the next day. Suzuki said, “Move slowly and never stop.”</w:t>
                      </w:r>
                    </w:p>
                    <w:p w14:paraId="79D587B9" w14:textId="77777777" w:rsidR="001215EB" w:rsidRPr="00CB34E7"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Gradually lengthen practice time.</w:t>
                      </w:r>
                      <w:r w:rsidRPr="00CB34E7">
                        <w:rPr>
                          <w:rFonts w:ascii="Arial" w:eastAsiaTheme="minorEastAsia" w:hAnsi="Arial" w:cs="Arial"/>
                          <w:color w:val="000000"/>
                          <w:sz w:val="22"/>
                          <w:szCs w:val="22"/>
                        </w:rPr>
                        <w:t> Children need to slowly gain physical stamina. They will also have more repertoire as time progresses, and practicing will automatically get longer as they review. Some of my students review a whole book each day.</w:t>
                      </w:r>
                    </w:p>
                    <w:p w14:paraId="0FC4B307" w14:textId="77777777" w:rsidR="001215EB" w:rsidRDefault="001215EB" w:rsidP="00CB34E7">
                      <w:pPr>
                        <w:shd w:val="clear" w:color="auto" w:fill="FFFFFF"/>
                        <w:spacing w:after="420" w:line="276" w:lineRule="auto"/>
                        <w:rPr>
                          <w:rFonts w:ascii="Arial" w:eastAsiaTheme="minorEastAsia" w:hAnsi="Arial" w:cs="Arial"/>
                          <w:color w:val="000000"/>
                          <w:sz w:val="22"/>
                          <w:szCs w:val="22"/>
                        </w:rPr>
                      </w:pPr>
                      <w:r w:rsidRPr="00CB34E7">
                        <w:rPr>
                          <w:rFonts w:ascii="Arial" w:eastAsiaTheme="minorEastAsia" w:hAnsi="Arial" w:cs="Arial"/>
                          <w:b/>
                          <w:bCs/>
                          <w:color w:val="000000"/>
                          <w:sz w:val="22"/>
                          <w:szCs w:val="22"/>
                        </w:rPr>
                        <w:t>Focus on quality rather than quantity.</w:t>
                      </w:r>
                      <w:r w:rsidRPr="00CB34E7">
                        <w:rPr>
                          <w:rFonts w:ascii="Arial" w:eastAsiaTheme="minorEastAsia" w:hAnsi="Arial" w:cs="Arial"/>
                          <w:color w:val="000000"/>
                          <w:sz w:val="22"/>
                          <w:szCs w:val="22"/>
                        </w:rPr>
                        <w:t xml:space="preserve"> Small manage-able sections can be worked out with a feeling of success. </w:t>
                      </w:r>
                      <w:proofErr w:type="gramStart"/>
                      <w:r w:rsidRPr="00CB34E7">
                        <w:rPr>
                          <w:rFonts w:ascii="Arial" w:eastAsiaTheme="minorEastAsia" w:hAnsi="Arial" w:cs="Arial"/>
                          <w:color w:val="000000"/>
                          <w:sz w:val="22"/>
                          <w:szCs w:val="22"/>
                        </w:rPr>
                        <w:t>Do</w:t>
                      </w:r>
                      <w:proofErr w:type="gramEnd"/>
                      <w:r w:rsidRPr="00CB34E7">
                        <w:rPr>
                          <w:rFonts w:ascii="Arial" w:eastAsiaTheme="minorEastAsia" w:hAnsi="Arial" w:cs="Arial"/>
                          <w:color w:val="000000"/>
                          <w:sz w:val="22"/>
                          <w:szCs w:val="22"/>
                        </w:rPr>
                        <w:t xml:space="preserve"> one measure thoroughly so the child can really master it. More is not always better. It is better to play fewer pieces and play them well, so move slowly and carefully.</w:t>
                      </w:r>
                    </w:p>
                    <w:p w14:paraId="440BE2DE" w14:textId="77777777" w:rsidR="001215EB"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Move at your child’s pace.</w:t>
                      </w:r>
                      <w:r w:rsidRPr="00FD3EE0">
                        <w:rPr>
                          <w:rFonts w:ascii="Arial" w:hAnsi="Arial" w:cs="Arial"/>
                          <w:color w:val="000000"/>
                          <w:sz w:val="22"/>
                          <w:szCs w:val="22"/>
                        </w:rPr>
                        <w:t> Compare only so you have a general idea of what others are doing. Allow your child to move at a pace that is natural for her.</w:t>
                      </w:r>
                    </w:p>
                    <w:p w14:paraId="6816F103"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Know what you are doing.</w:t>
                      </w:r>
                      <w:r w:rsidRPr="00FD3EE0">
                        <w:rPr>
                          <w:rFonts w:ascii="Arial" w:hAnsi="Arial" w:cs="Arial"/>
                          <w:color w:val="000000"/>
                          <w:sz w:val="22"/>
                          <w:szCs w:val="22"/>
                        </w:rPr>
                        <w:t> You are the home teacher. To learn what you should be doing at home with your child, ask the teacher. Take notes or tape the lesson.</w:t>
                      </w:r>
                    </w:p>
                    <w:p w14:paraId="1A8E81D1"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p>
                    <w:p w14:paraId="6F8B0A02" w14:textId="77777777" w:rsidR="001215EB" w:rsidRPr="00CB34E7" w:rsidRDefault="001215EB" w:rsidP="00CB34E7">
                      <w:pPr>
                        <w:shd w:val="clear" w:color="auto" w:fill="FFFFFF"/>
                        <w:spacing w:after="420" w:line="276" w:lineRule="auto"/>
                        <w:rPr>
                          <w:rFonts w:ascii="Arial" w:hAnsi="Arial" w:cs="Arial"/>
                          <w:b/>
                          <w:bCs/>
                          <w:color w:val="000000"/>
                          <w:sz w:val="22"/>
                          <w:szCs w:val="22"/>
                        </w:rPr>
                      </w:pPr>
                    </w:p>
                  </w:txbxContent>
                </v:textbox>
                <w10:wrap type="through" anchorx="page" anchory="page"/>
              </v:shape>
            </w:pict>
          </mc:Fallback>
        </mc:AlternateContent>
      </w:r>
      <w:r w:rsidR="00FD3EE0">
        <w:rPr>
          <w:b/>
          <w:sz w:val="28"/>
        </w:rPr>
        <w:br w:type="page"/>
      </w:r>
      <w:r w:rsidR="00FD3EE0">
        <w:rPr>
          <w:noProof/>
        </w:rPr>
        <w:lastRenderedPageBreak/>
        <mc:AlternateContent>
          <mc:Choice Requires="wps">
            <w:drawing>
              <wp:anchor distT="0" distB="0" distL="114300" distR="114300" simplePos="0" relativeHeight="251681792" behindDoc="0" locked="0" layoutInCell="1" allowOverlap="1" wp14:anchorId="0F677A3A" wp14:editId="1F876749">
                <wp:simplePos x="0" y="0"/>
                <wp:positionH relativeFrom="page">
                  <wp:posOffset>406400</wp:posOffset>
                </wp:positionH>
                <wp:positionV relativeFrom="page">
                  <wp:posOffset>368300</wp:posOffset>
                </wp:positionV>
                <wp:extent cx="6997700" cy="9652000"/>
                <wp:effectExtent l="0" t="0" r="0" b="0"/>
                <wp:wrapThrough wrapText="bothSides">
                  <wp:wrapPolygon edited="0">
                    <wp:start x="78" y="0"/>
                    <wp:lineTo x="78" y="21543"/>
                    <wp:lineTo x="21404" y="21543"/>
                    <wp:lineTo x="21404" y="0"/>
                    <wp:lineTo x="78" y="0"/>
                  </wp:wrapPolygon>
                </wp:wrapThrough>
                <wp:docPr id="22" name="Text Box 22"/>
                <wp:cNvGraphicFramePr/>
                <a:graphic xmlns:a="http://schemas.openxmlformats.org/drawingml/2006/main">
                  <a:graphicData uri="http://schemas.microsoft.com/office/word/2010/wordprocessingShape">
                    <wps:wsp>
                      <wps:cNvSpPr txBox="1"/>
                      <wps:spPr>
                        <a:xfrm>
                          <a:off x="0" y="0"/>
                          <a:ext cx="6997700" cy="9652000"/>
                        </a:xfrm>
                        <a:prstGeom prst="rect">
                          <a:avLst/>
                        </a:prstGeom>
                        <a:noFill/>
                        <a:ln>
                          <a:noFill/>
                        </a:ln>
                        <a:effectLst/>
                        <a:extLst>
                          <a:ext uri="{C572A759-6A51-4108-AA02-DFA0A04FC94B}">
                            <ma14:wrappingTextBoxFlag xmlns:ma14="http://schemas.microsoft.com/office/mac/drawingml/2011/main" val="1"/>
                          </a:ext>
                        </a:extLst>
                      </wps:spPr>
                      <wps:txbx>
                        <w:txbxContent>
                          <w:p w14:paraId="53FA329F"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Be in charge.</w:t>
                            </w:r>
                            <w:r w:rsidRPr="00FD3EE0">
                              <w:rPr>
                                <w:rFonts w:ascii="Arial" w:hAnsi="Arial" w:cs="Arial"/>
                                <w:color w:val="000000"/>
                                <w:sz w:val="22"/>
                                <w:szCs w:val="22"/>
                              </w:rPr>
                              <w:t> The secret to successful practicing is that the parent must be in charge to a greater or lesser degree depending on the child’s age.</w:t>
                            </w:r>
                          </w:p>
                          <w:p w14:paraId="4074E28A"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Focus on what is right.</w:t>
                            </w:r>
                            <w:r w:rsidRPr="00FD3EE0">
                              <w:rPr>
                                <w:rFonts w:ascii="Arial" w:hAnsi="Arial" w:cs="Arial"/>
                                <w:color w:val="000000"/>
                                <w:sz w:val="22"/>
                                <w:szCs w:val="22"/>
                              </w:rPr>
                              <w:t xml:space="preserve"> Tell children what they are doing well. Parents often ask if they can help their children successfully if they are not </w:t>
                            </w:r>
                            <w:proofErr w:type="gramStart"/>
                            <w:r w:rsidRPr="00FD3EE0">
                              <w:rPr>
                                <w:rFonts w:ascii="Arial" w:hAnsi="Arial" w:cs="Arial"/>
                                <w:color w:val="000000"/>
                                <w:sz w:val="22"/>
                                <w:szCs w:val="22"/>
                              </w:rPr>
                              <w:t>musicians</w:t>
                            </w:r>
                            <w:proofErr w:type="gramEnd"/>
                            <w:r w:rsidRPr="00FD3EE0">
                              <w:rPr>
                                <w:rFonts w:ascii="Arial" w:hAnsi="Arial" w:cs="Arial"/>
                                <w:color w:val="000000"/>
                                <w:sz w:val="22"/>
                                <w:szCs w:val="22"/>
                              </w:rPr>
                              <w:t xml:space="preserve"> them-selves. Actually, non-musician parents often have a much easier time than musician parents. Musicians are trained to find mistakes so that they can correct them, while people who are not musicians tend to hear the music and not the mistakes.</w:t>
                            </w:r>
                          </w:p>
                          <w:p w14:paraId="5F23ADBC"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Stay positive.</w:t>
                            </w:r>
                            <w:r w:rsidRPr="00FD3EE0">
                              <w:rPr>
                                <w:rFonts w:ascii="Arial" w:hAnsi="Arial" w:cs="Arial"/>
                                <w:color w:val="000000"/>
                                <w:sz w:val="22"/>
                                <w:szCs w:val="22"/>
                              </w:rPr>
                              <w:t> Be of good cheer. Avoid statements like, “You’re not even trying,” “That’s terrible,” or, “You’re just trying to irritate me!” If you feel something hurtful coming, put your hand over your mouth. Do not say something that could destroy weeks of positive growth.</w:t>
                            </w:r>
                          </w:p>
                          <w:p w14:paraId="76CCEAD2"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Remember the power of praise.</w:t>
                            </w:r>
                            <w:r w:rsidRPr="00FD3EE0">
                              <w:rPr>
                                <w:rFonts w:ascii="Arial" w:hAnsi="Arial" w:cs="Arial"/>
                                <w:color w:val="000000"/>
                                <w:sz w:val="22"/>
                                <w:szCs w:val="22"/>
                              </w:rPr>
                              <w:t> Praise always accomplishes more than criticism. Sometimes it is not just praise but acknowledgment. Acknowledge what the child is doing. Keep a running list of all the wonderful things that your child does. If your child is just starting to read, make the list in large print so the child can read for himself all the things that he did well.</w:t>
                            </w:r>
                          </w:p>
                          <w:p w14:paraId="2E597F37"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Give rewards.</w:t>
                            </w:r>
                            <w:r w:rsidRPr="00FD3EE0">
                              <w:rPr>
                                <w:rFonts w:ascii="Arial" w:hAnsi="Arial" w:cs="Arial"/>
                                <w:color w:val="000000"/>
                                <w:sz w:val="22"/>
                                <w:szCs w:val="22"/>
                              </w:rPr>
                              <w:t> From the beginning, try to establish the desire and pattern of practice. You don’t have to always give rewards, but if you do at certain times, you’ll find that you will get good work from your child. Austin, our six-year-old grandson, will work hard for shiny pennies, which we call “gold coins.” I sometimes give him one for everything he does well in a practice session.</w:t>
                            </w:r>
                          </w:p>
                          <w:p w14:paraId="3A721D73"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Consider listening part of practicing.</w:t>
                            </w:r>
                            <w:r w:rsidRPr="00FD3EE0">
                              <w:rPr>
                                <w:rFonts w:ascii="Arial" w:hAnsi="Arial" w:cs="Arial"/>
                                <w:color w:val="000000"/>
                                <w:sz w:val="22"/>
                                <w:szCs w:val="22"/>
                              </w:rPr>
                              <w:t> Listening makes the practicing and learning easy. Put your child to bed every night with a tape of the next piece. He will be able to learn the notes to that piece very rapidly, and all you will have to do is show him the bowings. If you are in a time crunch, and simply can’t practice one day, listen. If you have to choose between practicing and listening, listen. If you go on a camping trip and you can’t take the violin, take the tape player and listen.</w:t>
                            </w:r>
                          </w:p>
                          <w:p w14:paraId="46E08EA8"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Give projects and assignments.</w:t>
                            </w:r>
                            <w:r w:rsidRPr="00FD3EE0">
                              <w:rPr>
                                <w:rFonts w:ascii="Arial" w:hAnsi="Arial" w:cs="Arial"/>
                                <w:color w:val="000000"/>
                                <w:sz w:val="22"/>
                                <w:szCs w:val="22"/>
                              </w:rPr>
                              <w:t xml:space="preserve"> Deadlines and performances are very motivational. A performance could be just making a video or </w:t>
                            </w:r>
                            <w:proofErr w:type="gramStart"/>
                            <w:r w:rsidRPr="00FD3EE0">
                              <w:rPr>
                                <w:rFonts w:ascii="Arial" w:hAnsi="Arial" w:cs="Arial"/>
                                <w:color w:val="000000"/>
                                <w:sz w:val="22"/>
                                <w:szCs w:val="22"/>
                              </w:rPr>
                              <w:t>audio tape</w:t>
                            </w:r>
                            <w:proofErr w:type="gramEnd"/>
                            <w:r w:rsidRPr="00FD3EE0">
                              <w:rPr>
                                <w:rFonts w:ascii="Arial" w:hAnsi="Arial" w:cs="Arial"/>
                                <w:color w:val="000000"/>
                                <w:sz w:val="22"/>
                                <w:szCs w:val="22"/>
                              </w:rPr>
                              <w:t xml:space="preserve"> for the grandparents, or playing over the telephone. Get children to play as much as they possibly can.</w:t>
                            </w:r>
                          </w:p>
                          <w:p w14:paraId="7E97A237" w14:textId="3C70B245"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Review every day.</w:t>
                            </w:r>
                            <w:r w:rsidRPr="00FD3EE0">
                              <w:rPr>
                                <w:rFonts w:ascii="Arial" w:hAnsi="Arial" w:cs="Arial"/>
                                <w:color w:val="000000"/>
                                <w:sz w:val="22"/>
                                <w:szCs w:val="22"/>
                              </w:rPr>
                              <w:t xml:space="preserve"> Most of my students have a review chart. When they are more advanced, they may do three pieces from each book or they may </w:t>
                            </w:r>
                            <w:proofErr w:type="gramStart"/>
                            <w:r w:rsidRPr="00FD3EE0">
                              <w:rPr>
                                <w:rFonts w:ascii="Arial" w:hAnsi="Arial" w:cs="Arial"/>
                                <w:color w:val="000000"/>
                                <w:sz w:val="22"/>
                                <w:szCs w:val="22"/>
                              </w:rPr>
                              <w:t>do</w:t>
                            </w:r>
                            <w:proofErr w:type="gramEnd"/>
                            <w:r w:rsidRPr="00FD3EE0">
                              <w:rPr>
                                <w:rFonts w:ascii="Arial" w:hAnsi="Arial" w:cs="Arial"/>
                                <w:color w:val="000000"/>
                                <w:sz w:val="22"/>
                                <w:szCs w:val="22"/>
                              </w:rPr>
                              <w:t xml:space="preserve"> one book a day. The students at the end of Book 2 should play all of the pieces in Book 2 every day. This may mean two practice sessions. If your child is in Book 1, he should be practicing all of the pieces in Book 1 every day.</w:t>
                            </w:r>
                            <w:r>
                              <w:rPr>
                                <w:rFonts w:ascii="Arial" w:hAnsi="Arial" w:cs="Arial"/>
                                <w:color w:val="000000"/>
                                <w:sz w:val="22"/>
                                <w:szCs w:val="22"/>
                              </w:rPr>
                              <w:t xml:space="preserve"> </w:t>
                            </w:r>
                            <w:r w:rsidRPr="00FD3EE0">
                              <w:rPr>
                                <w:rStyle w:val="Strong"/>
                                <w:rFonts w:ascii="Arial" w:hAnsi="Arial" w:cs="Arial"/>
                                <w:b w:val="0"/>
                                <w:color w:val="000000"/>
                                <w:sz w:val="22"/>
                                <w:szCs w:val="22"/>
                              </w:rPr>
                              <w:t>Play review games.</w:t>
                            </w:r>
                            <w:r w:rsidRPr="00FD3EE0">
                              <w:rPr>
                                <w:rFonts w:ascii="Arial" w:hAnsi="Arial" w:cs="Arial"/>
                                <w:b/>
                                <w:color w:val="000000"/>
                                <w:sz w:val="22"/>
                                <w:szCs w:val="22"/>
                              </w:rPr>
                              <w:t> </w:t>
                            </w:r>
                            <w:r w:rsidRPr="00FD3EE0">
                              <w:rPr>
                                <w:rFonts w:ascii="Arial" w:hAnsi="Arial" w:cs="Arial"/>
                                <w:color w:val="000000"/>
                                <w:sz w:val="22"/>
                                <w:szCs w:val="22"/>
                              </w:rPr>
                              <w:t xml:space="preserve"> </w:t>
                            </w:r>
                          </w:p>
                          <w:p w14:paraId="1A370980" w14:textId="4A73E1BA"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Divide practice sessions in approximate thirds:</w:t>
                            </w:r>
                            <w:r w:rsidRPr="00FD3EE0">
                              <w:rPr>
                                <w:rFonts w:ascii="Arial" w:hAnsi="Arial" w:cs="Arial"/>
                                <w:color w:val="000000"/>
                                <w:sz w:val="22"/>
                                <w:szCs w:val="22"/>
                              </w:rPr>
                              <w:t xml:space="preserve"> one-third review, one-third preview, and one-third polishing. Polishing means working on the last three pieces and getting </w:t>
                            </w:r>
                            <w:proofErr w:type="gramStart"/>
                            <w:r w:rsidRPr="00FD3EE0">
                              <w:rPr>
                                <w:rFonts w:ascii="Arial" w:hAnsi="Arial" w:cs="Arial"/>
                                <w:color w:val="000000"/>
                                <w:sz w:val="22"/>
                                <w:szCs w:val="22"/>
                              </w:rPr>
                              <w:t>those performance</w:t>
                            </w:r>
                            <w:proofErr w:type="gramEnd"/>
                            <w:r w:rsidRPr="00FD3EE0">
                              <w:rPr>
                                <w:rFonts w:ascii="Arial" w:hAnsi="Arial" w:cs="Arial"/>
                                <w:color w:val="000000"/>
                                <w:sz w:val="22"/>
                                <w:szCs w:val="22"/>
                              </w:rPr>
                              <w:t xml:space="preserve"> ready.</w:t>
                            </w:r>
                          </w:p>
                          <w:p w14:paraId="4C742E2B"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Help older children find time to practice.</w:t>
                            </w:r>
                            <w:r w:rsidRPr="00FD3EE0">
                              <w:rPr>
                                <w:rFonts w:ascii="Arial" w:hAnsi="Arial" w:cs="Arial"/>
                                <w:color w:val="000000"/>
                                <w:sz w:val="22"/>
                                <w:szCs w:val="22"/>
                              </w:rPr>
                              <w:t> One of the best things you can do is to excuse your teenager from some household tasks in exchange for practicing. Make it easy for them.</w:t>
                            </w:r>
                          </w:p>
                          <w:p w14:paraId="201C0A14" w14:textId="77777777" w:rsidR="001215EB" w:rsidRPr="00FD3EE0" w:rsidRDefault="001215EB" w:rsidP="00FD3EE0">
                            <w:pPr>
                              <w:pStyle w:val="NormalWeb"/>
                              <w:shd w:val="clear" w:color="auto" w:fill="FFFFFF"/>
                              <w:spacing w:after="420" w:line="276" w:lineRule="auto"/>
                              <w:rPr>
                                <w:rFonts w:ascii="Arial" w:hAnsi="Arial" w:cs="Arial"/>
                                <w:color w:val="000000"/>
                                <w:sz w:val="22"/>
                                <w:szCs w:val="22"/>
                              </w:rPr>
                            </w:pPr>
                            <w:r w:rsidRPr="00FD3EE0">
                              <w:rPr>
                                <w:rFonts w:ascii="Arial" w:hAnsi="Arial" w:cs="Arial"/>
                                <w:color w:val="000000"/>
                                <w:sz w:val="22"/>
                                <w:szCs w:val="22"/>
                              </w:rPr>
                              <w:t>This is a very special time that you have with your children. You have your child one-on-one during practice. Sometimes that is the only time that a parent and child have alone together. Treasure your children and their accomplishments. Be understanding, encouraging and loving and I promise you that you will have success beyond anything you could have ever imagined!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margin-left:32pt;margin-top:29pt;width:551pt;height:76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" mv:complextextbox="1" filled="f" stroked="f">
                <v:textbox>
                  <w:txbxContent>
                    <w:p w14:paraId="53FA329F"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Be in charge.</w:t>
                      </w:r>
                      <w:r w:rsidRPr="00FD3EE0">
                        <w:rPr>
                          <w:rFonts w:ascii="Arial" w:hAnsi="Arial" w:cs="Arial"/>
                          <w:color w:val="000000"/>
                          <w:sz w:val="22"/>
                          <w:szCs w:val="22"/>
                        </w:rPr>
                        <w:t> The secret to successful practicing is that the parent must be in charge to a greater or lesser degree depending on the child’s age.</w:t>
                      </w:r>
                    </w:p>
                    <w:p w14:paraId="4074E28A"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Focus on what is right.</w:t>
                      </w:r>
                      <w:r w:rsidRPr="00FD3EE0">
                        <w:rPr>
                          <w:rFonts w:ascii="Arial" w:hAnsi="Arial" w:cs="Arial"/>
                          <w:color w:val="000000"/>
                          <w:sz w:val="22"/>
                          <w:szCs w:val="22"/>
                        </w:rPr>
                        <w:t xml:space="preserve"> Tell children what they are doing well. Parents often ask if they can help their children successfully if they are not </w:t>
                      </w:r>
                      <w:proofErr w:type="gramStart"/>
                      <w:r w:rsidRPr="00FD3EE0">
                        <w:rPr>
                          <w:rFonts w:ascii="Arial" w:hAnsi="Arial" w:cs="Arial"/>
                          <w:color w:val="000000"/>
                          <w:sz w:val="22"/>
                          <w:szCs w:val="22"/>
                        </w:rPr>
                        <w:t>musicians</w:t>
                      </w:r>
                      <w:proofErr w:type="gramEnd"/>
                      <w:r w:rsidRPr="00FD3EE0">
                        <w:rPr>
                          <w:rFonts w:ascii="Arial" w:hAnsi="Arial" w:cs="Arial"/>
                          <w:color w:val="000000"/>
                          <w:sz w:val="22"/>
                          <w:szCs w:val="22"/>
                        </w:rPr>
                        <w:t xml:space="preserve"> them-selves. Actually, non-musician parents often have a much easier time than musician parents. Musicians are trained to find mistakes so that they can correct them, while people who are not musicians tend to hear the music and not the mistakes.</w:t>
                      </w:r>
                    </w:p>
                    <w:p w14:paraId="5F23ADBC"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Stay positive.</w:t>
                      </w:r>
                      <w:r w:rsidRPr="00FD3EE0">
                        <w:rPr>
                          <w:rFonts w:ascii="Arial" w:hAnsi="Arial" w:cs="Arial"/>
                          <w:color w:val="000000"/>
                          <w:sz w:val="22"/>
                          <w:szCs w:val="22"/>
                        </w:rPr>
                        <w:t> Be of good cheer. Avoid statements like, “You’re not even trying,” “That’s terrible,” or, “You’re just trying to irritate me!” If you feel something hurtful coming, put your hand over your mouth. Do not say something that could destroy weeks of positive growth.</w:t>
                      </w:r>
                    </w:p>
                    <w:p w14:paraId="76CCEAD2"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Remember the power of praise.</w:t>
                      </w:r>
                      <w:r w:rsidRPr="00FD3EE0">
                        <w:rPr>
                          <w:rFonts w:ascii="Arial" w:hAnsi="Arial" w:cs="Arial"/>
                          <w:color w:val="000000"/>
                          <w:sz w:val="22"/>
                          <w:szCs w:val="22"/>
                        </w:rPr>
                        <w:t> Praise always accomplishes more than criticism. Sometimes it is not just praise but acknowledgment. Acknowledge what the child is doing. Keep a running list of all the wonderful things that your child does. If your child is just starting to read, make the list in large print so the child can read for himself all the things that he did well.</w:t>
                      </w:r>
                    </w:p>
                    <w:p w14:paraId="2E597F37"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Give rewards.</w:t>
                      </w:r>
                      <w:r w:rsidRPr="00FD3EE0">
                        <w:rPr>
                          <w:rFonts w:ascii="Arial" w:hAnsi="Arial" w:cs="Arial"/>
                          <w:color w:val="000000"/>
                          <w:sz w:val="22"/>
                          <w:szCs w:val="22"/>
                        </w:rPr>
                        <w:t> From the beginning, try to establish the desire and pattern of practice. You don’t have to always give rewards, but if you do at certain times, you’ll find that you will get good work from your child. Austin, our six-year-old grandson, will work hard for shiny pennies, which we call “gold coins.” I sometimes give him one for everything he does well in a practice session.</w:t>
                      </w:r>
                    </w:p>
                    <w:p w14:paraId="3A721D73"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Consider listening part of practicing.</w:t>
                      </w:r>
                      <w:r w:rsidRPr="00FD3EE0">
                        <w:rPr>
                          <w:rFonts w:ascii="Arial" w:hAnsi="Arial" w:cs="Arial"/>
                          <w:color w:val="000000"/>
                          <w:sz w:val="22"/>
                          <w:szCs w:val="22"/>
                        </w:rPr>
                        <w:t> Listening makes the practicing and learning easy. Put your child to bed every night with a tape of the next piece. He will be able to learn the notes to that piece very rapidly, and all you will have to do is show him the bowings. If you are in a time crunch, and simply can’t practice one day, listen. If you have to choose between practicing and listening, listen. If you go on a camping trip and you can’t take the violin, take the tape player and listen.</w:t>
                      </w:r>
                    </w:p>
                    <w:p w14:paraId="46E08EA8"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Give projects and assignments.</w:t>
                      </w:r>
                      <w:r w:rsidRPr="00FD3EE0">
                        <w:rPr>
                          <w:rFonts w:ascii="Arial" w:hAnsi="Arial" w:cs="Arial"/>
                          <w:color w:val="000000"/>
                          <w:sz w:val="22"/>
                          <w:szCs w:val="22"/>
                        </w:rPr>
                        <w:t xml:space="preserve"> Deadlines and performances are very motivational. A performance could be just making a video or </w:t>
                      </w:r>
                      <w:proofErr w:type="gramStart"/>
                      <w:r w:rsidRPr="00FD3EE0">
                        <w:rPr>
                          <w:rFonts w:ascii="Arial" w:hAnsi="Arial" w:cs="Arial"/>
                          <w:color w:val="000000"/>
                          <w:sz w:val="22"/>
                          <w:szCs w:val="22"/>
                        </w:rPr>
                        <w:t>audio tape</w:t>
                      </w:r>
                      <w:proofErr w:type="gramEnd"/>
                      <w:r w:rsidRPr="00FD3EE0">
                        <w:rPr>
                          <w:rFonts w:ascii="Arial" w:hAnsi="Arial" w:cs="Arial"/>
                          <w:color w:val="000000"/>
                          <w:sz w:val="22"/>
                          <w:szCs w:val="22"/>
                        </w:rPr>
                        <w:t xml:space="preserve"> for the grandparents, or playing over the telephone. Get children to play as much as they possibly can.</w:t>
                      </w:r>
                    </w:p>
                    <w:p w14:paraId="7E97A237" w14:textId="3C70B245"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Review every day.</w:t>
                      </w:r>
                      <w:r w:rsidRPr="00FD3EE0">
                        <w:rPr>
                          <w:rFonts w:ascii="Arial" w:hAnsi="Arial" w:cs="Arial"/>
                          <w:color w:val="000000"/>
                          <w:sz w:val="22"/>
                          <w:szCs w:val="22"/>
                        </w:rPr>
                        <w:t xml:space="preserve"> Most of my students have a review chart. When they are more advanced, they may do three pieces from each book or they may </w:t>
                      </w:r>
                      <w:proofErr w:type="gramStart"/>
                      <w:r w:rsidRPr="00FD3EE0">
                        <w:rPr>
                          <w:rFonts w:ascii="Arial" w:hAnsi="Arial" w:cs="Arial"/>
                          <w:color w:val="000000"/>
                          <w:sz w:val="22"/>
                          <w:szCs w:val="22"/>
                        </w:rPr>
                        <w:t>do</w:t>
                      </w:r>
                      <w:proofErr w:type="gramEnd"/>
                      <w:r w:rsidRPr="00FD3EE0">
                        <w:rPr>
                          <w:rFonts w:ascii="Arial" w:hAnsi="Arial" w:cs="Arial"/>
                          <w:color w:val="000000"/>
                          <w:sz w:val="22"/>
                          <w:szCs w:val="22"/>
                        </w:rPr>
                        <w:t xml:space="preserve"> one book a day. The students at the end of Book 2 should play all of the pieces in Book 2 every day. This may mean two practice sessions. If your child is in Book 1, he should be practicing all of the pieces in Book 1 every day.</w:t>
                      </w:r>
                      <w:r>
                        <w:rPr>
                          <w:rFonts w:ascii="Arial" w:hAnsi="Arial" w:cs="Arial"/>
                          <w:color w:val="000000"/>
                          <w:sz w:val="22"/>
                          <w:szCs w:val="22"/>
                        </w:rPr>
                        <w:t xml:space="preserve"> </w:t>
                      </w:r>
                      <w:r w:rsidRPr="00FD3EE0">
                        <w:rPr>
                          <w:rStyle w:val="Strong"/>
                          <w:rFonts w:ascii="Arial" w:hAnsi="Arial" w:cs="Arial"/>
                          <w:b w:val="0"/>
                          <w:color w:val="000000"/>
                          <w:sz w:val="22"/>
                          <w:szCs w:val="22"/>
                        </w:rPr>
                        <w:t>Play review games.</w:t>
                      </w:r>
                      <w:r w:rsidRPr="00FD3EE0">
                        <w:rPr>
                          <w:rFonts w:ascii="Arial" w:hAnsi="Arial" w:cs="Arial"/>
                          <w:b/>
                          <w:color w:val="000000"/>
                          <w:sz w:val="22"/>
                          <w:szCs w:val="22"/>
                        </w:rPr>
                        <w:t> </w:t>
                      </w:r>
                      <w:r w:rsidRPr="00FD3EE0">
                        <w:rPr>
                          <w:rFonts w:ascii="Arial" w:hAnsi="Arial" w:cs="Arial"/>
                          <w:color w:val="000000"/>
                          <w:sz w:val="22"/>
                          <w:szCs w:val="22"/>
                        </w:rPr>
                        <w:t xml:space="preserve"> </w:t>
                      </w:r>
                    </w:p>
                    <w:p w14:paraId="1A370980" w14:textId="4A73E1BA"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Divide practice sessions in approximate thirds:</w:t>
                      </w:r>
                      <w:r w:rsidRPr="00FD3EE0">
                        <w:rPr>
                          <w:rFonts w:ascii="Arial" w:hAnsi="Arial" w:cs="Arial"/>
                          <w:color w:val="000000"/>
                          <w:sz w:val="22"/>
                          <w:szCs w:val="22"/>
                        </w:rPr>
                        <w:t xml:space="preserve"> one-third review, one-third preview, and one-third polishing. Polishing means working on the last three pieces and getting </w:t>
                      </w:r>
                      <w:proofErr w:type="gramStart"/>
                      <w:r w:rsidRPr="00FD3EE0">
                        <w:rPr>
                          <w:rFonts w:ascii="Arial" w:hAnsi="Arial" w:cs="Arial"/>
                          <w:color w:val="000000"/>
                          <w:sz w:val="22"/>
                          <w:szCs w:val="22"/>
                        </w:rPr>
                        <w:t>those performance</w:t>
                      </w:r>
                      <w:proofErr w:type="gramEnd"/>
                      <w:r w:rsidRPr="00FD3EE0">
                        <w:rPr>
                          <w:rFonts w:ascii="Arial" w:hAnsi="Arial" w:cs="Arial"/>
                          <w:color w:val="000000"/>
                          <w:sz w:val="22"/>
                          <w:szCs w:val="22"/>
                        </w:rPr>
                        <w:t xml:space="preserve"> ready.</w:t>
                      </w:r>
                    </w:p>
                    <w:p w14:paraId="4C742E2B" w14:textId="77777777" w:rsidR="001215EB" w:rsidRPr="00FD3EE0" w:rsidRDefault="001215EB" w:rsidP="00FD3EE0">
                      <w:pPr>
                        <w:pStyle w:val="NormalWeb"/>
                        <w:shd w:val="clear" w:color="auto" w:fill="FFFFFF"/>
                        <w:spacing w:before="0" w:beforeAutospacing="0" w:after="420" w:afterAutospacing="0" w:line="276" w:lineRule="auto"/>
                        <w:rPr>
                          <w:rFonts w:ascii="Arial" w:hAnsi="Arial" w:cs="Arial"/>
                          <w:color w:val="000000"/>
                          <w:sz w:val="22"/>
                          <w:szCs w:val="22"/>
                        </w:rPr>
                      </w:pPr>
                      <w:r w:rsidRPr="00FD3EE0">
                        <w:rPr>
                          <w:rStyle w:val="Strong"/>
                          <w:rFonts w:ascii="Arial" w:hAnsi="Arial" w:cs="Arial"/>
                          <w:color w:val="000000"/>
                          <w:sz w:val="22"/>
                          <w:szCs w:val="22"/>
                        </w:rPr>
                        <w:t>Help older children find time to practice.</w:t>
                      </w:r>
                      <w:r w:rsidRPr="00FD3EE0">
                        <w:rPr>
                          <w:rFonts w:ascii="Arial" w:hAnsi="Arial" w:cs="Arial"/>
                          <w:color w:val="000000"/>
                          <w:sz w:val="22"/>
                          <w:szCs w:val="22"/>
                        </w:rPr>
                        <w:t> One of the best things you can do is to excuse your teenager from some household tasks in exchange for practicing. Make it easy for them.</w:t>
                      </w:r>
                    </w:p>
                    <w:p w14:paraId="201C0A14" w14:textId="77777777" w:rsidR="001215EB" w:rsidRPr="00FD3EE0" w:rsidRDefault="001215EB" w:rsidP="00FD3EE0">
                      <w:pPr>
                        <w:pStyle w:val="NormalWeb"/>
                        <w:shd w:val="clear" w:color="auto" w:fill="FFFFFF"/>
                        <w:spacing w:after="420" w:line="276" w:lineRule="auto"/>
                        <w:rPr>
                          <w:rFonts w:ascii="Arial" w:hAnsi="Arial" w:cs="Arial"/>
                          <w:color w:val="000000"/>
                          <w:sz w:val="22"/>
                          <w:szCs w:val="22"/>
                        </w:rPr>
                      </w:pPr>
                      <w:r w:rsidRPr="00FD3EE0">
                        <w:rPr>
                          <w:rFonts w:ascii="Arial" w:hAnsi="Arial" w:cs="Arial"/>
                          <w:color w:val="000000"/>
                          <w:sz w:val="22"/>
                          <w:szCs w:val="22"/>
                        </w:rPr>
                        <w:t>This is a very special time that you have with your children. You have your child one-on-one during practice. Sometimes that is the only time that a parent and child have alone together. Treasure your children and their accomplishments. Be understanding, encouraging and loving and I promise you that you will have success beyond anything you could have ever imagined!</w:t>
                      </w:r>
                    </w:p>
                  </w:txbxContent>
                </v:textbox>
                <w10:wrap type="through" anchorx="page" anchory="page"/>
              </v:shape>
            </w:pict>
          </mc:Fallback>
        </mc:AlternateContent>
      </w:r>
      <w:r w:rsidR="00B93C16">
        <w:rPr>
          <w:b/>
          <w:sz w:val="28"/>
        </w:rPr>
        <w:br w:type="page"/>
      </w:r>
      <w:r w:rsidR="003943E0">
        <w:rPr>
          <w:noProof/>
        </w:rPr>
        <w:lastRenderedPageBreak/>
        <mc:AlternateContent>
          <mc:Choice Requires="wps">
            <w:drawing>
              <wp:anchor distT="0" distB="0" distL="114300" distR="114300" simplePos="0" relativeHeight="251691008" behindDoc="0" locked="0" layoutInCell="1" allowOverlap="1" wp14:anchorId="5F743477" wp14:editId="1841F2D0">
                <wp:simplePos x="0" y="0"/>
                <wp:positionH relativeFrom="page">
                  <wp:posOffset>990600</wp:posOffset>
                </wp:positionH>
                <wp:positionV relativeFrom="page">
                  <wp:posOffset>2047240</wp:posOffset>
                </wp:positionV>
                <wp:extent cx="1943100" cy="864235"/>
                <wp:effectExtent l="0" t="0" r="0" b="0"/>
                <wp:wrapThrough wrapText="bothSides">
                  <wp:wrapPolygon edited="0">
                    <wp:start x="282" y="0"/>
                    <wp:lineTo x="282" y="20949"/>
                    <wp:lineTo x="20894" y="20949"/>
                    <wp:lineTo x="20894" y="0"/>
                    <wp:lineTo x="282" y="0"/>
                  </wp:wrapPolygon>
                </wp:wrapThrough>
                <wp:docPr id="1" name="Text Box 1"/>
                <wp:cNvGraphicFramePr/>
                <a:graphic xmlns:a="http://schemas.openxmlformats.org/drawingml/2006/main">
                  <a:graphicData uri="http://schemas.microsoft.com/office/word/2010/wordprocessingShape">
                    <wps:wsp>
                      <wps:cNvSpPr txBox="1"/>
                      <wps:spPr>
                        <a:xfrm>
                          <a:off x="0" y="0"/>
                          <a:ext cx="1943100" cy="864235"/>
                        </a:xfrm>
                        <a:prstGeom prst="rect">
                          <a:avLst/>
                        </a:prstGeom>
                        <a:noFill/>
                        <a:ln>
                          <a:noFill/>
                        </a:ln>
                        <a:effectLst/>
                        <a:extLst>
                          <a:ext uri="{C572A759-6A51-4108-AA02-DFA0A04FC94B}">
                            <ma14:wrappingTextBoxFlag xmlns:ma14="http://schemas.microsoft.com/office/mac/drawingml/2011/main" val="1"/>
                          </a:ext>
                        </a:extLst>
                      </wps:spPr>
                      <wps:txbx>
                        <w:txbxContent>
                          <w:p w14:paraId="65A50118" w14:textId="77777777" w:rsidR="001215EB" w:rsidRDefault="001215EB" w:rsidP="00B93C16">
                            <w:pPr>
                              <w:rPr>
                                <w:b/>
                                <w:sz w:val="28"/>
                              </w:rPr>
                            </w:pPr>
                            <w:r>
                              <w:rPr>
                                <w:b/>
                                <w:sz w:val="28"/>
                              </w:rPr>
                              <w:t>Variation A</w:t>
                            </w:r>
                          </w:p>
                          <w:p w14:paraId="0627E584" w14:textId="77777777" w:rsidR="001215EB" w:rsidRDefault="001215EB" w:rsidP="00B93C16">
                            <w:r>
                              <w:t>Mississippi hot dog</w:t>
                            </w:r>
                          </w:p>
                          <w:p w14:paraId="439CACBB" w14:textId="77777777" w:rsidR="001215EB" w:rsidRPr="007D08CD" w:rsidRDefault="001215EB" w:rsidP="00B93C16">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78pt;margin-top:161.2pt;width:153pt;height:68.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" mv:complextextbox="1" filled="f" stroked="f">
                <v:textbox>
                  <w:txbxContent>
                    <w:p w14:paraId="65A50118" w14:textId="77777777" w:rsidR="001215EB" w:rsidRDefault="001215EB" w:rsidP="00B93C16">
                      <w:pPr>
                        <w:rPr>
                          <w:b/>
                          <w:sz w:val="28"/>
                        </w:rPr>
                      </w:pPr>
                      <w:r>
                        <w:rPr>
                          <w:b/>
                          <w:sz w:val="28"/>
                        </w:rPr>
                        <w:t>Variation A</w:t>
                      </w:r>
                    </w:p>
                    <w:p w14:paraId="0627E584" w14:textId="77777777" w:rsidR="001215EB" w:rsidRDefault="001215EB" w:rsidP="00B93C16">
                      <w:r>
                        <w:t>Mississippi hot dog</w:t>
                      </w:r>
                    </w:p>
                    <w:p w14:paraId="439CACBB" w14:textId="77777777" w:rsidR="001215EB" w:rsidRPr="007D08CD" w:rsidRDefault="001215EB" w:rsidP="00B93C16">
                      <w:pPr>
                        <w:rPr>
                          <w:noProof/>
                        </w:rPr>
                      </w:pPr>
                    </w:p>
                  </w:txbxContent>
                </v:textbox>
                <w10:wrap type="through" anchorx="page" anchory="page"/>
              </v:shape>
            </w:pict>
          </mc:Fallback>
        </mc:AlternateContent>
      </w:r>
      <w:r w:rsidR="001215EB">
        <w:rPr>
          <w:noProof/>
        </w:rPr>
        <mc:AlternateContent>
          <mc:Choice Requires="wps">
            <w:drawing>
              <wp:anchor distT="0" distB="0" distL="114300" distR="114300" simplePos="0" relativeHeight="251697152" behindDoc="0" locked="0" layoutInCell="1" allowOverlap="1" wp14:anchorId="11C6F1B1" wp14:editId="0B74351A">
                <wp:simplePos x="0" y="0"/>
                <wp:positionH relativeFrom="page">
                  <wp:posOffset>990600</wp:posOffset>
                </wp:positionH>
                <wp:positionV relativeFrom="page">
                  <wp:posOffset>4511040</wp:posOffset>
                </wp:positionV>
                <wp:extent cx="1828800" cy="1153160"/>
                <wp:effectExtent l="0" t="0" r="0" b="0"/>
                <wp:wrapThrough wrapText="bothSides">
                  <wp:wrapPolygon edited="0">
                    <wp:start x="300" y="0"/>
                    <wp:lineTo x="300" y="20934"/>
                    <wp:lineTo x="21000" y="20934"/>
                    <wp:lineTo x="21000" y="0"/>
                    <wp:lineTo x="300" y="0"/>
                  </wp:wrapPolygon>
                </wp:wrapThrough>
                <wp:docPr id="6" name="Text Box 6"/>
                <wp:cNvGraphicFramePr/>
                <a:graphic xmlns:a="http://schemas.openxmlformats.org/drawingml/2006/main">
                  <a:graphicData uri="http://schemas.microsoft.com/office/word/2010/wordprocessingShape">
                    <wps:wsp>
                      <wps:cNvSpPr txBox="1"/>
                      <wps:spPr>
                        <a:xfrm>
                          <a:off x="0" y="0"/>
                          <a:ext cx="1828800" cy="1153160"/>
                        </a:xfrm>
                        <a:prstGeom prst="rect">
                          <a:avLst/>
                        </a:prstGeom>
                        <a:noFill/>
                        <a:ln>
                          <a:noFill/>
                        </a:ln>
                        <a:effectLst/>
                        <a:extLst>
                          <a:ext uri="{C572A759-6A51-4108-AA02-DFA0A04FC94B}">
                            <ma14:wrappingTextBoxFlag xmlns:ma14="http://schemas.microsoft.com/office/mac/drawingml/2011/main" val="1"/>
                          </a:ext>
                        </a:extLst>
                      </wps:spPr>
                      <wps:txbx>
                        <w:txbxContent>
                          <w:p w14:paraId="6C9B491D" w14:textId="77777777" w:rsidR="001215EB" w:rsidRPr="001F543D" w:rsidRDefault="001215EB" w:rsidP="00B93C16">
                            <w:pPr>
                              <w:rPr>
                                <w:b/>
                                <w:sz w:val="28"/>
                              </w:rPr>
                            </w:pPr>
                            <w:r>
                              <w:rPr>
                                <w:b/>
                                <w:sz w:val="28"/>
                              </w:rPr>
                              <w:t>Variation B</w:t>
                            </w:r>
                          </w:p>
                          <w:p w14:paraId="1C50CCCE" w14:textId="77777777" w:rsidR="001215EB" w:rsidRPr="00E333F8" w:rsidRDefault="001215EB" w:rsidP="00B93C16">
                            <w:r>
                              <w:t xml:space="preserve">Ice cream, </w:t>
                            </w:r>
                            <w:proofErr w:type="spellStart"/>
                            <w:r>
                              <w:t>shh</w:t>
                            </w:r>
                            <w:proofErr w:type="spellEnd"/>
                            <w:r>
                              <w:t xml:space="preserve">! </w:t>
                            </w:r>
                            <w:proofErr w:type="gramStart"/>
                            <w:r>
                              <w:t>cone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3" type="#_x0000_t202" style="position:absolute;margin-left:78pt;margin-top:355.2pt;width:2in;height:90.8pt;z-index:2516971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" mv:complextextbox="1" filled="f" stroked="f">
                <v:textbox>
                  <w:txbxContent>
                    <w:p w14:paraId="6C9B491D" w14:textId="77777777" w:rsidR="001215EB" w:rsidRPr="001F543D" w:rsidRDefault="001215EB" w:rsidP="00B93C16">
                      <w:pPr>
                        <w:rPr>
                          <w:b/>
                          <w:sz w:val="28"/>
                        </w:rPr>
                      </w:pPr>
                      <w:r>
                        <w:rPr>
                          <w:b/>
                          <w:sz w:val="28"/>
                        </w:rPr>
                        <w:t>Variation B</w:t>
                      </w:r>
                    </w:p>
                    <w:p w14:paraId="1C50CCCE" w14:textId="77777777" w:rsidR="001215EB" w:rsidRPr="00E333F8" w:rsidRDefault="001215EB" w:rsidP="00B93C16">
                      <w:r>
                        <w:t xml:space="preserve">Ice cream, </w:t>
                      </w:r>
                      <w:proofErr w:type="spellStart"/>
                      <w:r>
                        <w:t>shh</w:t>
                      </w:r>
                      <w:proofErr w:type="spellEnd"/>
                      <w:r>
                        <w:t xml:space="preserve">! </w:t>
                      </w:r>
                      <w:proofErr w:type="gramStart"/>
                      <w:r>
                        <w:t>cone</w:t>
                      </w:r>
                      <w:proofErr w:type="gramEnd"/>
                    </w:p>
                  </w:txbxContent>
                </v:textbox>
                <w10:wrap type="through" anchorx="page" anchory="page"/>
              </v:shape>
            </w:pict>
          </mc:Fallback>
        </mc:AlternateContent>
      </w:r>
      <w:r w:rsidR="001215EB">
        <w:rPr>
          <w:noProof/>
        </w:rPr>
        <w:drawing>
          <wp:anchor distT="0" distB="0" distL="114300" distR="114300" simplePos="0" relativeHeight="251694080" behindDoc="0" locked="0" layoutInCell="1" allowOverlap="1" wp14:anchorId="00179D0B" wp14:editId="5011E516">
            <wp:simplePos x="0" y="0"/>
            <wp:positionH relativeFrom="page">
              <wp:posOffset>939800</wp:posOffset>
            </wp:positionH>
            <wp:positionV relativeFrom="page">
              <wp:posOffset>6080125</wp:posOffset>
            </wp:positionV>
            <wp:extent cx="2275205" cy="638175"/>
            <wp:effectExtent l="0" t="0" r="10795" b="0"/>
            <wp:wrapTight wrapText="bothSides">
              <wp:wrapPolygon edited="0">
                <wp:start x="0" y="0"/>
                <wp:lineTo x="0" y="20633"/>
                <wp:lineTo x="21461" y="20633"/>
                <wp:lineTo x="21461"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5205" cy="638175"/>
                    </a:xfrm>
                    <a:prstGeom prst="rect">
                      <a:avLst/>
                    </a:prstGeom>
                    <a:noFill/>
                    <a:ln w="9525">
                      <a:noFill/>
                      <a:miter lim="800000"/>
                      <a:headEnd/>
                      <a:tailEnd/>
                    </a:ln>
                  </pic:spPr>
                </pic:pic>
              </a:graphicData>
            </a:graphic>
          </wp:anchor>
        </w:drawing>
      </w:r>
      <w:r w:rsidR="001215EB">
        <w:rPr>
          <w:noProof/>
        </w:rPr>
        <mc:AlternateContent>
          <mc:Choice Requires="wps">
            <w:drawing>
              <wp:anchor distT="0" distB="0" distL="114300" distR="114300" simplePos="0" relativeHeight="251698176" behindDoc="0" locked="0" layoutInCell="1" allowOverlap="1" wp14:anchorId="6E347B25" wp14:editId="6C050948">
                <wp:simplePos x="0" y="0"/>
                <wp:positionH relativeFrom="page">
                  <wp:posOffset>990600</wp:posOffset>
                </wp:positionH>
                <wp:positionV relativeFrom="page">
                  <wp:posOffset>6845300</wp:posOffset>
                </wp:positionV>
                <wp:extent cx="1828800" cy="1155700"/>
                <wp:effectExtent l="0" t="0" r="0" b="12700"/>
                <wp:wrapThrough wrapText="bothSides">
                  <wp:wrapPolygon edited="0">
                    <wp:start x="300" y="0"/>
                    <wp:lineTo x="300" y="21363"/>
                    <wp:lineTo x="21000" y="21363"/>
                    <wp:lineTo x="21000" y="0"/>
                    <wp:lineTo x="300" y="0"/>
                  </wp:wrapPolygon>
                </wp:wrapThrough>
                <wp:docPr id="10" name="Text Box 10"/>
                <wp:cNvGraphicFramePr/>
                <a:graphic xmlns:a="http://schemas.openxmlformats.org/drawingml/2006/main">
                  <a:graphicData uri="http://schemas.microsoft.com/office/word/2010/wordprocessingShape">
                    <wps:wsp>
                      <wps:cNvSpPr txBox="1"/>
                      <wps:spPr>
                        <a:xfrm>
                          <a:off x="0" y="0"/>
                          <a:ext cx="1828800" cy="1155700"/>
                        </a:xfrm>
                        <a:prstGeom prst="rect">
                          <a:avLst/>
                        </a:prstGeom>
                        <a:noFill/>
                        <a:ln>
                          <a:noFill/>
                        </a:ln>
                        <a:effectLst/>
                        <a:extLst>
                          <a:ext uri="{C572A759-6A51-4108-AA02-DFA0A04FC94B}">
                            <ma14:wrappingTextBoxFlag xmlns:ma14="http://schemas.microsoft.com/office/mac/drawingml/2011/main" val="1"/>
                          </a:ext>
                        </a:extLst>
                      </wps:spPr>
                      <wps:txbx>
                        <w:txbxContent>
                          <w:p w14:paraId="62CDCAA2" w14:textId="77777777" w:rsidR="001215EB" w:rsidRDefault="001215EB" w:rsidP="00B93C16">
                            <w:pPr>
                              <w:rPr>
                                <w:b/>
                                <w:sz w:val="28"/>
                              </w:rPr>
                            </w:pPr>
                            <w:r>
                              <w:rPr>
                                <w:b/>
                                <w:sz w:val="28"/>
                              </w:rPr>
                              <w:t>Variation C</w:t>
                            </w:r>
                          </w:p>
                          <w:p w14:paraId="0BE393DA" w14:textId="77777777" w:rsidR="001215EB" w:rsidRPr="005E235E" w:rsidRDefault="001215EB" w:rsidP="00B93C16">
                            <w:r>
                              <w:t>Down Pony Up Pony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4" type="#_x0000_t202" style="position:absolute;margin-left:78pt;margin-top:539pt;width:2in;height:91pt;z-index:2516981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" mv:complextextbox="1" filled="f" stroked="f">
                <v:textbox>
                  <w:txbxContent>
                    <w:p w14:paraId="62CDCAA2" w14:textId="77777777" w:rsidR="001215EB" w:rsidRDefault="001215EB" w:rsidP="00B93C16">
                      <w:pPr>
                        <w:rPr>
                          <w:b/>
                          <w:sz w:val="28"/>
                        </w:rPr>
                      </w:pPr>
                      <w:r>
                        <w:rPr>
                          <w:b/>
                          <w:sz w:val="28"/>
                        </w:rPr>
                        <w:t>Variation C</w:t>
                      </w:r>
                    </w:p>
                    <w:p w14:paraId="0BE393DA" w14:textId="77777777" w:rsidR="001215EB" w:rsidRPr="005E235E" w:rsidRDefault="001215EB" w:rsidP="00B93C16">
                      <w:r>
                        <w:t>Down Pony Up Pony</w:t>
                      </w:r>
                    </w:p>
                  </w:txbxContent>
                </v:textbox>
                <w10:wrap type="through" anchorx="page" anchory="page"/>
              </v:shape>
            </w:pict>
          </mc:Fallback>
        </mc:AlternateContent>
      </w:r>
      <w:r w:rsidR="00B93C16">
        <w:rPr>
          <w:noProof/>
        </w:rPr>
        <w:drawing>
          <wp:anchor distT="0" distB="0" distL="114300" distR="114300" simplePos="0" relativeHeight="251692032" behindDoc="0" locked="0" layoutInCell="1" allowOverlap="1" wp14:anchorId="0D53F9C1" wp14:editId="69A1273E">
            <wp:simplePos x="0" y="0"/>
            <wp:positionH relativeFrom="page">
              <wp:posOffset>4140200</wp:posOffset>
            </wp:positionH>
            <wp:positionV relativeFrom="page">
              <wp:posOffset>4038600</wp:posOffset>
            </wp:positionV>
            <wp:extent cx="2384425" cy="871855"/>
            <wp:effectExtent l="0" t="0" r="3175" b="0"/>
            <wp:wrapTight wrapText="bothSides">
              <wp:wrapPolygon edited="0">
                <wp:start x="0" y="0"/>
                <wp:lineTo x="0" y="20766"/>
                <wp:lineTo x="21399" y="20766"/>
                <wp:lineTo x="21399" y="0"/>
                <wp:lineTo x="0" y="0"/>
              </wp:wrapPolygon>
            </wp:wrapTight>
            <wp:docPr id="2" name="Picture 2" descr="Macintosh HD:Users:marissakeener:Desktop:Screen shot 2013-10-14 at 9.30.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ssakeener:Desktop:Screen shot 2013-10-14 at 9.30.1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4425" cy="871855"/>
                    </a:xfrm>
                    <a:prstGeom prst="rect">
                      <a:avLst/>
                    </a:prstGeom>
                    <a:noFill/>
                    <a:ln w="9525">
                      <a:noFill/>
                      <a:miter lim="800000"/>
                      <a:headEnd/>
                      <a:tailEnd/>
                    </a:ln>
                  </pic:spPr>
                </pic:pic>
              </a:graphicData>
            </a:graphic>
          </wp:anchor>
        </w:drawing>
      </w:r>
      <w:r w:rsidR="00B93C16" w:rsidRPr="00203C94">
        <w:rPr>
          <w:noProof/>
        </w:rPr>
        <w:drawing>
          <wp:anchor distT="0" distB="0" distL="114300" distR="114300" simplePos="0" relativeHeight="251693056" behindDoc="0" locked="0" layoutInCell="1" allowOverlap="1" wp14:anchorId="666B7653" wp14:editId="0F51CC28">
            <wp:simplePos x="0" y="0"/>
            <wp:positionH relativeFrom="page">
              <wp:posOffset>4140200</wp:posOffset>
            </wp:positionH>
            <wp:positionV relativeFrom="page">
              <wp:posOffset>1244600</wp:posOffset>
            </wp:positionV>
            <wp:extent cx="2423160" cy="802640"/>
            <wp:effectExtent l="0" t="0" r="0" b="10160"/>
            <wp:wrapTight wrapText="bothSides">
              <wp:wrapPolygon edited="0">
                <wp:start x="0" y="0"/>
                <wp:lineTo x="0" y="21190"/>
                <wp:lineTo x="21283" y="21190"/>
                <wp:lineTo x="21283" y="0"/>
                <wp:lineTo x="0" y="0"/>
              </wp:wrapPolygon>
            </wp:wrapTight>
            <wp:docPr id="4" name="Picture 3" descr="Macintosh HD:Users:marissakeener:Desktop:Screen shot 2013-10-14 at 9.29.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ssakeener:Desktop:Screen shot 2013-10-14 at 9.29.5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3160" cy="802640"/>
                    </a:xfrm>
                    <a:prstGeom prst="rect">
                      <a:avLst/>
                    </a:prstGeom>
                    <a:noFill/>
                    <a:ln w="9525">
                      <a:noFill/>
                      <a:miter lim="800000"/>
                      <a:headEnd/>
                      <a:tailEnd/>
                    </a:ln>
                  </pic:spPr>
                </pic:pic>
              </a:graphicData>
            </a:graphic>
          </wp:anchor>
        </w:drawing>
      </w:r>
      <w:r w:rsidR="00B93C16">
        <w:rPr>
          <w:noProof/>
        </w:rPr>
        <w:drawing>
          <wp:anchor distT="0" distB="0" distL="114300" distR="114300" simplePos="0" relativeHeight="251695104" behindDoc="0" locked="0" layoutInCell="1" allowOverlap="1" wp14:anchorId="33B3FC81" wp14:editId="1AEAAF17">
            <wp:simplePos x="0" y="0"/>
            <wp:positionH relativeFrom="page">
              <wp:posOffset>939800</wp:posOffset>
            </wp:positionH>
            <wp:positionV relativeFrom="page">
              <wp:posOffset>3835400</wp:posOffset>
            </wp:positionV>
            <wp:extent cx="2260600" cy="592455"/>
            <wp:effectExtent l="0" t="0" r="0" b="0"/>
            <wp:wrapTight wrapText="bothSides">
              <wp:wrapPolygon edited="0">
                <wp:start x="0" y="0"/>
                <wp:lineTo x="0" y="20373"/>
                <wp:lineTo x="21357" y="20373"/>
                <wp:lineTo x="21357"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0600" cy="592455"/>
                    </a:xfrm>
                    <a:prstGeom prst="rect">
                      <a:avLst/>
                    </a:prstGeom>
                    <a:noFill/>
                    <a:ln w="9525">
                      <a:noFill/>
                      <a:miter lim="800000"/>
                      <a:headEnd/>
                      <a:tailEnd/>
                    </a:ln>
                  </pic:spPr>
                </pic:pic>
              </a:graphicData>
            </a:graphic>
          </wp:anchor>
        </w:drawing>
      </w:r>
      <w:r w:rsidR="00B93C16">
        <w:rPr>
          <w:noProof/>
        </w:rPr>
        <w:drawing>
          <wp:anchor distT="0" distB="0" distL="114300" distR="114300" simplePos="0" relativeHeight="251696128" behindDoc="0" locked="0" layoutInCell="1" allowOverlap="1" wp14:anchorId="384BD11C" wp14:editId="0373C5B4">
            <wp:simplePos x="0" y="0"/>
            <wp:positionH relativeFrom="page">
              <wp:posOffset>939800</wp:posOffset>
            </wp:positionH>
            <wp:positionV relativeFrom="page">
              <wp:posOffset>1244600</wp:posOffset>
            </wp:positionV>
            <wp:extent cx="2254250" cy="723265"/>
            <wp:effectExtent l="0" t="0" r="6350" b="0"/>
            <wp:wrapTight wrapText="bothSides">
              <wp:wrapPolygon edited="0">
                <wp:start x="0" y="0"/>
                <wp:lineTo x="0" y="20481"/>
                <wp:lineTo x="21417" y="20481"/>
                <wp:lineTo x="21417"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250" cy="723265"/>
                    </a:xfrm>
                    <a:prstGeom prst="rect">
                      <a:avLst/>
                    </a:prstGeom>
                    <a:noFill/>
                    <a:ln w="9525">
                      <a:noFill/>
                      <a:miter lim="800000"/>
                      <a:headEnd/>
                      <a:tailEnd/>
                    </a:ln>
                  </pic:spPr>
                </pic:pic>
              </a:graphicData>
            </a:graphic>
          </wp:anchor>
        </w:drawing>
      </w:r>
      <w:r w:rsidR="00B93C16">
        <w:rPr>
          <w:noProof/>
        </w:rPr>
        <mc:AlternateContent>
          <mc:Choice Requires="wps">
            <w:drawing>
              <wp:anchor distT="0" distB="0" distL="114300" distR="114300" simplePos="0" relativeHeight="251699200" behindDoc="0" locked="0" layoutInCell="1" allowOverlap="1" wp14:anchorId="3A51573E" wp14:editId="5D8CACC7">
                <wp:simplePos x="0" y="0"/>
                <wp:positionH relativeFrom="page">
                  <wp:posOffset>4470400</wp:posOffset>
                </wp:positionH>
                <wp:positionV relativeFrom="page">
                  <wp:posOffset>2047240</wp:posOffset>
                </wp:positionV>
                <wp:extent cx="1943100" cy="1203960"/>
                <wp:effectExtent l="0" t="0" r="0" b="0"/>
                <wp:wrapThrough wrapText="bothSides">
                  <wp:wrapPolygon edited="0">
                    <wp:start x="282" y="0"/>
                    <wp:lineTo x="282" y="20962"/>
                    <wp:lineTo x="20894" y="20962"/>
                    <wp:lineTo x="20894" y="0"/>
                    <wp:lineTo x="282" y="0"/>
                  </wp:wrapPolygon>
                </wp:wrapThrough>
                <wp:docPr id="11" name="Text Box 11"/>
                <wp:cNvGraphicFramePr/>
                <a:graphic xmlns:a="http://schemas.openxmlformats.org/drawingml/2006/main">
                  <a:graphicData uri="http://schemas.microsoft.com/office/word/2010/wordprocessingShape">
                    <wps:wsp>
                      <wps:cNvSpPr txBox="1"/>
                      <wps:spPr>
                        <a:xfrm>
                          <a:off x="0" y="0"/>
                          <a:ext cx="1943100" cy="1203960"/>
                        </a:xfrm>
                        <a:prstGeom prst="rect">
                          <a:avLst/>
                        </a:prstGeom>
                        <a:noFill/>
                        <a:ln>
                          <a:noFill/>
                        </a:ln>
                        <a:effectLst/>
                        <a:extLst>
                          <a:ext uri="{C572A759-6A51-4108-AA02-DFA0A04FC94B}">
                            <ma14:wrappingTextBoxFlag xmlns:ma14="http://schemas.microsoft.com/office/mac/drawingml/2011/main" val="1"/>
                          </a:ext>
                        </a:extLst>
                      </wps:spPr>
                      <wps:txbx>
                        <w:txbxContent>
                          <w:p w14:paraId="34ABD45C" w14:textId="77777777" w:rsidR="001215EB" w:rsidRPr="001F543D" w:rsidRDefault="001215EB" w:rsidP="00B93C16">
                            <w:pPr>
                              <w:rPr>
                                <w:b/>
                                <w:sz w:val="28"/>
                              </w:rPr>
                            </w:pPr>
                            <w:r w:rsidRPr="00203C94">
                              <w:rPr>
                                <w:b/>
                                <w:sz w:val="28"/>
                              </w:rPr>
                              <w:t>Variation D</w:t>
                            </w:r>
                          </w:p>
                          <w:p w14:paraId="3EFE8FCF" w14:textId="77777777" w:rsidR="001215EB" w:rsidRDefault="001215EB" w:rsidP="00B93C16">
                            <w:r>
                              <w:t xml:space="preserve">Pineapple </w:t>
                            </w:r>
                            <w:proofErr w:type="spellStart"/>
                            <w:r>
                              <w:t>pineapple</w:t>
                            </w:r>
                            <w:proofErr w:type="spellEnd"/>
                          </w:p>
                          <w:p w14:paraId="46DFCF7E" w14:textId="77777777" w:rsidR="001215EB" w:rsidRPr="00ED1136" w:rsidRDefault="001215EB" w:rsidP="00B93C16">
                            <w:r>
                              <w:t>Strawberry blueberry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352pt;margin-top:161.2pt;width:153pt;height:94.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" mv:complextextbox="1" filled="f" stroked="f">
                <v:textbox>
                  <w:txbxContent>
                    <w:p w14:paraId="34ABD45C" w14:textId="77777777" w:rsidR="001215EB" w:rsidRPr="001F543D" w:rsidRDefault="001215EB" w:rsidP="00B93C16">
                      <w:pPr>
                        <w:rPr>
                          <w:b/>
                          <w:sz w:val="28"/>
                        </w:rPr>
                      </w:pPr>
                      <w:r w:rsidRPr="00203C94">
                        <w:rPr>
                          <w:b/>
                          <w:sz w:val="28"/>
                        </w:rPr>
                        <w:t>Variation D</w:t>
                      </w:r>
                    </w:p>
                    <w:p w14:paraId="3EFE8FCF" w14:textId="77777777" w:rsidR="001215EB" w:rsidRDefault="001215EB" w:rsidP="00B93C16">
                      <w:r>
                        <w:t xml:space="preserve">Pineapple </w:t>
                      </w:r>
                      <w:proofErr w:type="spellStart"/>
                      <w:r>
                        <w:t>pineapple</w:t>
                      </w:r>
                      <w:proofErr w:type="spellEnd"/>
                    </w:p>
                    <w:p w14:paraId="46DFCF7E" w14:textId="77777777" w:rsidR="001215EB" w:rsidRPr="00ED1136" w:rsidRDefault="001215EB" w:rsidP="00B93C16">
                      <w:r>
                        <w:t>Strawberry blueberry</w:t>
                      </w:r>
                    </w:p>
                  </w:txbxContent>
                </v:textbox>
                <w10:wrap type="through" anchorx="page" anchory="page"/>
              </v:shape>
            </w:pict>
          </mc:Fallback>
        </mc:AlternateContent>
      </w:r>
      <w:r w:rsidR="00B93C16">
        <w:rPr>
          <w:noProof/>
        </w:rPr>
        <mc:AlternateContent>
          <mc:Choice Requires="wps">
            <w:drawing>
              <wp:anchor distT="0" distB="0" distL="114300" distR="114300" simplePos="0" relativeHeight="251700224" behindDoc="0" locked="0" layoutInCell="1" allowOverlap="1" wp14:anchorId="78CD4487" wp14:editId="75CAE102">
                <wp:simplePos x="0" y="0"/>
                <wp:positionH relativeFrom="page">
                  <wp:posOffset>4469765</wp:posOffset>
                </wp:positionH>
                <wp:positionV relativeFrom="page">
                  <wp:posOffset>4889500</wp:posOffset>
                </wp:positionV>
                <wp:extent cx="2054225" cy="1828800"/>
                <wp:effectExtent l="0" t="0" r="0" b="0"/>
                <wp:wrapThrough wrapText="bothSides">
                  <wp:wrapPolygon edited="0">
                    <wp:start x="267" y="0"/>
                    <wp:lineTo x="267" y="21300"/>
                    <wp:lineTo x="21099" y="21300"/>
                    <wp:lineTo x="21099" y="0"/>
                    <wp:lineTo x="267" y="0"/>
                  </wp:wrapPolygon>
                </wp:wrapThrough>
                <wp:docPr id="12" name="Text Box 12"/>
                <wp:cNvGraphicFramePr/>
                <a:graphic xmlns:a="http://schemas.openxmlformats.org/drawingml/2006/main">
                  <a:graphicData uri="http://schemas.microsoft.com/office/word/2010/wordprocessingShape">
                    <wps:wsp>
                      <wps:cNvSpPr txBox="1"/>
                      <wps:spPr>
                        <a:xfrm>
                          <a:off x="0" y="0"/>
                          <a:ext cx="2054225" cy="1828800"/>
                        </a:xfrm>
                        <a:prstGeom prst="rect">
                          <a:avLst/>
                        </a:prstGeom>
                        <a:noFill/>
                        <a:ln>
                          <a:noFill/>
                        </a:ln>
                        <a:effectLst/>
                        <a:extLst>
                          <a:ext uri="{C572A759-6A51-4108-AA02-DFA0A04FC94B}">
                            <ma14:wrappingTextBoxFlag xmlns:ma14="http://schemas.microsoft.com/office/mac/drawingml/2011/main" val="1"/>
                          </a:ext>
                        </a:extLst>
                      </wps:spPr>
                      <wps:txbx>
                        <w:txbxContent>
                          <w:p w14:paraId="1327DFB4" w14:textId="77777777" w:rsidR="001215EB" w:rsidRPr="001F543D" w:rsidRDefault="001215EB" w:rsidP="00B93C16">
                            <w:pPr>
                              <w:rPr>
                                <w:b/>
                                <w:sz w:val="28"/>
                              </w:rPr>
                            </w:pPr>
                            <w:r w:rsidRPr="00203C94">
                              <w:rPr>
                                <w:b/>
                                <w:sz w:val="28"/>
                              </w:rPr>
                              <w:t>Variation E</w:t>
                            </w:r>
                          </w:p>
                          <w:p w14:paraId="7BBDC871" w14:textId="77777777" w:rsidR="001215EB" w:rsidRPr="006A75B3" w:rsidRDefault="001215EB" w:rsidP="00B93C16">
                            <w:r>
                              <w:t xml:space="preserve">Michael </w:t>
                            </w:r>
                            <w:proofErr w:type="spellStart"/>
                            <w:r>
                              <w:t>Michael</w:t>
                            </w:r>
                            <w:proofErr w:type="spellEnd"/>
                            <w:r>
                              <w:t xml:space="preserve"> motorcycle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6" type="#_x0000_t202" style="position:absolute;margin-left:351.95pt;margin-top:385pt;width:161.75pt;height:2in;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" mv:complextextbox="1" filled="f" stroked="f">
                <v:textbox>
                  <w:txbxContent>
                    <w:p w14:paraId="1327DFB4" w14:textId="77777777" w:rsidR="001215EB" w:rsidRPr="001F543D" w:rsidRDefault="001215EB" w:rsidP="00B93C16">
                      <w:pPr>
                        <w:rPr>
                          <w:b/>
                          <w:sz w:val="28"/>
                        </w:rPr>
                      </w:pPr>
                      <w:r w:rsidRPr="00203C94">
                        <w:rPr>
                          <w:b/>
                          <w:sz w:val="28"/>
                        </w:rPr>
                        <w:t>Variation E</w:t>
                      </w:r>
                    </w:p>
                    <w:p w14:paraId="7BBDC871" w14:textId="77777777" w:rsidR="001215EB" w:rsidRPr="006A75B3" w:rsidRDefault="001215EB" w:rsidP="00B93C16">
                      <w:r>
                        <w:t xml:space="preserve">Michael </w:t>
                      </w:r>
                      <w:proofErr w:type="spellStart"/>
                      <w:r>
                        <w:t>Michael</w:t>
                      </w:r>
                      <w:proofErr w:type="spellEnd"/>
                      <w:r>
                        <w:t xml:space="preserve"> motorcycle</w:t>
                      </w:r>
                    </w:p>
                  </w:txbxContent>
                </v:textbox>
                <w10:wrap type="through" anchorx="page" anchory="page"/>
              </v:shape>
            </w:pict>
          </mc:Fallback>
        </mc:AlternateContent>
      </w:r>
      <w:bookmarkStart w:id="0" w:name="_GoBack"/>
      <w:bookmarkEnd w:id="0"/>
      <w:r w:rsidR="00F85584">
        <w:rPr>
          <w:b/>
          <w:sz w:val="28"/>
        </w:rPr>
        <w:br w:type="page"/>
      </w:r>
      <w:r w:rsidR="00332737">
        <w:rPr>
          <w:noProof/>
        </w:rPr>
        <w:lastRenderedPageBreak/>
        <w:drawing>
          <wp:anchor distT="0" distB="0" distL="114300" distR="114300" simplePos="0" relativeHeight="251702272" behindDoc="0" locked="0" layoutInCell="1" allowOverlap="1" wp14:anchorId="0AFE64B9" wp14:editId="46D18069">
            <wp:simplePos x="0" y="0"/>
            <wp:positionH relativeFrom="page">
              <wp:posOffset>1143000</wp:posOffset>
            </wp:positionH>
            <wp:positionV relativeFrom="page">
              <wp:posOffset>7607300</wp:posOffset>
            </wp:positionV>
            <wp:extent cx="1536700" cy="1536700"/>
            <wp:effectExtent l="0" t="0" r="12700" b="12700"/>
            <wp:wrapThrough wrapText="bothSides">
              <wp:wrapPolygon edited="0">
                <wp:start x="0" y="0"/>
                <wp:lineTo x="0" y="21421"/>
                <wp:lineTo x="21421" y="21421"/>
                <wp:lineTo x="2142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21 at 3.55.02 PM.png"/>
                    <pic:cNvPicPr/>
                  </pic:nvPicPr>
                  <pic:blipFill>
                    <a:blip r:embed="rId15">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sidR="00332737">
        <w:rPr>
          <w:noProof/>
        </w:rPr>
        <w:drawing>
          <wp:anchor distT="0" distB="0" distL="114300" distR="114300" simplePos="0" relativeHeight="251701248" behindDoc="0" locked="0" layoutInCell="1" allowOverlap="1" wp14:anchorId="6F8451E7" wp14:editId="2D787934">
            <wp:simplePos x="0" y="0"/>
            <wp:positionH relativeFrom="page">
              <wp:posOffset>1346200</wp:posOffset>
            </wp:positionH>
            <wp:positionV relativeFrom="page">
              <wp:posOffset>3131185</wp:posOffset>
            </wp:positionV>
            <wp:extent cx="1422400" cy="1713230"/>
            <wp:effectExtent l="0" t="0" r="0" b="0"/>
            <wp:wrapThrough wrapText="bothSides">
              <wp:wrapPolygon edited="0">
                <wp:start x="0" y="0"/>
                <wp:lineTo x="0" y="21136"/>
                <wp:lineTo x="21214" y="21136"/>
                <wp:lineTo x="2121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21 at 3.53.35 PM.png"/>
                    <pic:cNvPicPr/>
                  </pic:nvPicPr>
                  <pic:blipFill>
                    <a:blip r:embed="rId16">
                      <a:extLst>
                        <a:ext uri="{28A0092B-C50C-407E-A947-70E740481C1C}">
                          <a14:useLocalDpi xmlns:a14="http://schemas.microsoft.com/office/drawing/2010/main" val="0"/>
                        </a:ext>
                      </a:extLst>
                    </a:blip>
                    <a:stretch>
                      <a:fillRect/>
                    </a:stretch>
                  </pic:blipFill>
                  <pic:spPr>
                    <a:xfrm>
                      <a:off x="0" y="0"/>
                      <a:ext cx="1422400" cy="1713230"/>
                    </a:xfrm>
                    <a:prstGeom prst="rect">
                      <a:avLst/>
                    </a:prstGeom>
                  </pic:spPr>
                </pic:pic>
              </a:graphicData>
            </a:graphic>
            <wp14:sizeRelH relativeFrom="margin">
              <wp14:pctWidth>0</wp14:pctWidth>
            </wp14:sizeRelH>
            <wp14:sizeRelV relativeFrom="margin">
              <wp14:pctHeight>0</wp14:pctHeight>
            </wp14:sizeRelV>
          </wp:anchor>
        </w:drawing>
      </w:r>
      <w:r w:rsidR="00332737">
        <w:rPr>
          <w:noProof/>
        </w:rPr>
        <w:drawing>
          <wp:anchor distT="0" distB="0" distL="114300" distR="114300" simplePos="0" relativeHeight="251670527" behindDoc="0" locked="0" layoutInCell="1" allowOverlap="1" wp14:anchorId="2AD8B638" wp14:editId="3A81968E">
            <wp:simplePos x="0" y="0"/>
            <wp:positionH relativeFrom="page">
              <wp:posOffset>5210810</wp:posOffset>
            </wp:positionH>
            <wp:positionV relativeFrom="page">
              <wp:posOffset>5836285</wp:posOffset>
            </wp:positionV>
            <wp:extent cx="1723390" cy="2621915"/>
            <wp:effectExtent l="0" t="0" r="3810" b="0"/>
            <wp:wrapThrough wrapText="bothSides">
              <wp:wrapPolygon edited="0">
                <wp:start x="0" y="0"/>
                <wp:lineTo x="0" y="21344"/>
                <wp:lineTo x="21329" y="21344"/>
                <wp:lineTo x="2132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21 at 3.49.16 PM.png"/>
                    <pic:cNvPicPr/>
                  </pic:nvPicPr>
                  <pic:blipFill>
                    <a:blip r:embed="rId17">
                      <a:extLst>
                        <a:ext uri="{28A0092B-C50C-407E-A947-70E740481C1C}">
                          <a14:useLocalDpi xmlns:a14="http://schemas.microsoft.com/office/drawing/2010/main" val="0"/>
                        </a:ext>
                      </a:extLst>
                    </a:blip>
                    <a:stretch>
                      <a:fillRect/>
                    </a:stretch>
                  </pic:blipFill>
                  <pic:spPr>
                    <a:xfrm>
                      <a:off x="0" y="0"/>
                      <a:ext cx="1723390" cy="2621915"/>
                    </a:xfrm>
                    <a:prstGeom prst="rect">
                      <a:avLst/>
                    </a:prstGeom>
                  </pic:spPr>
                </pic:pic>
              </a:graphicData>
            </a:graphic>
            <wp14:sizeRelH relativeFrom="margin">
              <wp14:pctWidth>0</wp14:pctWidth>
            </wp14:sizeRelH>
            <wp14:sizeRelV relativeFrom="margin">
              <wp14:pctHeight>0</wp14:pctHeight>
            </wp14:sizeRelV>
          </wp:anchor>
        </w:drawing>
      </w:r>
      <w:r w:rsidR="001C13AC">
        <w:rPr>
          <w:noProof/>
        </w:rPr>
        <mc:AlternateContent>
          <mc:Choice Requires="wps">
            <w:drawing>
              <wp:anchor distT="0" distB="0" distL="114300" distR="114300" simplePos="0" relativeHeight="251684864" behindDoc="0" locked="0" layoutInCell="1" allowOverlap="1" wp14:anchorId="7DCAAD50" wp14:editId="28921D62">
                <wp:simplePos x="0" y="0"/>
                <wp:positionH relativeFrom="page">
                  <wp:posOffset>3746500</wp:posOffset>
                </wp:positionH>
                <wp:positionV relativeFrom="page">
                  <wp:posOffset>914400</wp:posOffset>
                </wp:positionV>
                <wp:extent cx="3111500" cy="3073400"/>
                <wp:effectExtent l="0" t="0" r="0" b="0"/>
                <wp:wrapThrough wrapText="bothSides">
                  <wp:wrapPolygon edited="0">
                    <wp:start x="176" y="0"/>
                    <wp:lineTo x="176" y="21421"/>
                    <wp:lineTo x="21159" y="21421"/>
                    <wp:lineTo x="21159" y="0"/>
                    <wp:lineTo x="176" y="0"/>
                  </wp:wrapPolygon>
                </wp:wrapThrough>
                <wp:docPr id="24" name="Text Box 24"/>
                <wp:cNvGraphicFramePr/>
                <a:graphic xmlns:a="http://schemas.openxmlformats.org/drawingml/2006/main">
                  <a:graphicData uri="http://schemas.microsoft.com/office/word/2010/wordprocessingShape">
                    <wps:wsp>
                      <wps:cNvSpPr txBox="1"/>
                      <wps:spPr>
                        <a:xfrm>
                          <a:off x="0" y="0"/>
                          <a:ext cx="3111500" cy="3073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A82FD0" w14:textId="37BA3DD8" w:rsidR="001215EB" w:rsidRPr="00332737" w:rsidRDefault="001215EB" w:rsidP="001C13AC">
                            <w:pPr>
                              <w:jc w:val="center"/>
                              <w:rPr>
                                <w:b/>
                                <w:u w:val="single"/>
                              </w:rPr>
                            </w:pPr>
                            <w:r w:rsidRPr="00332737">
                              <w:rPr>
                                <w:b/>
                                <w:u w:val="single"/>
                              </w:rPr>
                              <w:t>Rocket Song</w:t>
                            </w:r>
                          </w:p>
                          <w:p w14:paraId="5CEDC6CB" w14:textId="44F784A6" w:rsidR="001215EB" w:rsidRDefault="001215EB" w:rsidP="001C13AC">
                            <w:r>
                              <w:t xml:space="preserve">Up like a rocket, down like the rain. </w:t>
                            </w:r>
                          </w:p>
                          <w:p w14:paraId="742184FB" w14:textId="6FA9590F" w:rsidR="001215EB" w:rsidRDefault="001215EB" w:rsidP="001C13AC">
                            <w:r>
                              <w:t xml:space="preserve">Back and forth like a </w:t>
                            </w:r>
                            <w:proofErr w:type="spellStart"/>
                            <w:r>
                              <w:t>choo-choo</w:t>
                            </w:r>
                            <w:proofErr w:type="spellEnd"/>
                            <w:r>
                              <w:t xml:space="preserve"> train.</w:t>
                            </w:r>
                          </w:p>
                          <w:p w14:paraId="66A8AAB2" w14:textId="4561111F" w:rsidR="001215EB" w:rsidRDefault="001215EB" w:rsidP="001C13AC">
                            <w:r>
                              <w:t>‘</w:t>
                            </w:r>
                            <w:proofErr w:type="gramStart"/>
                            <w:r>
                              <w:t>round</w:t>
                            </w:r>
                            <w:proofErr w:type="gramEnd"/>
                            <w:r>
                              <w:t xml:space="preserve"> and ‘round like the golden sun, </w:t>
                            </w:r>
                          </w:p>
                          <w:p w14:paraId="038B670F" w14:textId="77777777" w:rsidR="001215EB" w:rsidRDefault="001215EB" w:rsidP="001C13AC">
                            <w:r>
                              <w:t xml:space="preserve">Bow in your hand, curved pinky, </w:t>
                            </w:r>
                            <w:proofErr w:type="gramStart"/>
                            <w:r>
                              <w:t>bent</w:t>
                            </w:r>
                            <w:proofErr w:type="gramEnd"/>
                            <w:r>
                              <w:t xml:space="preserve"> thumb.</w:t>
                            </w:r>
                          </w:p>
                          <w:p w14:paraId="7036C161" w14:textId="77777777" w:rsidR="001215EB" w:rsidRDefault="001215EB" w:rsidP="001C13AC">
                            <w:r>
                              <w:t xml:space="preserve"> Up like a rocket, down like the rain. </w:t>
                            </w:r>
                          </w:p>
                          <w:p w14:paraId="7BD593CD" w14:textId="0D5C187E" w:rsidR="001215EB" w:rsidRDefault="001215EB" w:rsidP="001C13AC">
                            <w:r>
                              <w:t xml:space="preserve">Back and forth like a </w:t>
                            </w:r>
                            <w:proofErr w:type="spellStart"/>
                            <w:r>
                              <w:t>choo-choo</w:t>
                            </w:r>
                            <w:proofErr w:type="spellEnd"/>
                            <w:r>
                              <w:t xml:space="preserve"> train.</w:t>
                            </w:r>
                            <w:r>
                              <w:br/>
                            </w:r>
                          </w:p>
                          <w:p w14:paraId="2CEAC3AA" w14:textId="29389C6C" w:rsidR="001215EB" w:rsidRPr="001C13AC" w:rsidRDefault="001215EB" w:rsidP="001C13AC">
                            <w:pPr>
                              <w:rPr>
                                <w:i/>
                              </w:rPr>
                            </w:pPr>
                            <w:r>
                              <w:rPr>
                                <w:i/>
                              </w:rPr>
                              <w:t xml:space="preserve">Other fun songs to do with a great bow hold are The Grand Old Duke of York and the Wheels on the Bus.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295pt;margin-top:1in;width:245pt;height:24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U2p9UCAAAh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" mv:complextextbox="1" filled="f" stroked="f">
                <v:textbox>
                  <w:txbxContent>
                    <w:p w14:paraId="59A82FD0" w14:textId="37BA3DD8" w:rsidR="001215EB" w:rsidRPr="00332737" w:rsidRDefault="001215EB" w:rsidP="001C13AC">
                      <w:pPr>
                        <w:jc w:val="center"/>
                        <w:rPr>
                          <w:b/>
                          <w:u w:val="single"/>
                        </w:rPr>
                      </w:pPr>
                      <w:r w:rsidRPr="00332737">
                        <w:rPr>
                          <w:b/>
                          <w:u w:val="single"/>
                        </w:rPr>
                        <w:t>Rocket Song</w:t>
                      </w:r>
                    </w:p>
                    <w:p w14:paraId="5CEDC6CB" w14:textId="44F784A6" w:rsidR="001215EB" w:rsidRDefault="001215EB" w:rsidP="001C13AC">
                      <w:r>
                        <w:t xml:space="preserve">Up like a rocket, down like the rain. </w:t>
                      </w:r>
                    </w:p>
                    <w:p w14:paraId="742184FB" w14:textId="6FA9590F" w:rsidR="001215EB" w:rsidRDefault="001215EB" w:rsidP="001C13AC">
                      <w:r>
                        <w:t xml:space="preserve">Back and forth like a </w:t>
                      </w:r>
                      <w:proofErr w:type="spellStart"/>
                      <w:r>
                        <w:t>choo-choo</w:t>
                      </w:r>
                      <w:proofErr w:type="spellEnd"/>
                      <w:r>
                        <w:t xml:space="preserve"> train.</w:t>
                      </w:r>
                    </w:p>
                    <w:p w14:paraId="66A8AAB2" w14:textId="4561111F" w:rsidR="001215EB" w:rsidRDefault="001215EB" w:rsidP="001C13AC">
                      <w:r>
                        <w:t>‘</w:t>
                      </w:r>
                      <w:proofErr w:type="gramStart"/>
                      <w:r>
                        <w:t>round</w:t>
                      </w:r>
                      <w:proofErr w:type="gramEnd"/>
                      <w:r>
                        <w:t xml:space="preserve"> and ‘round like the golden sun, </w:t>
                      </w:r>
                    </w:p>
                    <w:p w14:paraId="038B670F" w14:textId="77777777" w:rsidR="001215EB" w:rsidRDefault="001215EB" w:rsidP="001C13AC">
                      <w:r>
                        <w:t xml:space="preserve">Bow in your hand, curved pinky, </w:t>
                      </w:r>
                      <w:proofErr w:type="gramStart"/>
                      <w:r>
                        <w:t>bent</w:t>
                      </w:r>
                      <w:proofErr w:type="gramEnd"/>
                      <w:r>
                        <w:t xml:space="preserve"> thumb.</w:t>
                      </w:r>
                    </w:p>
                    <w:p w14:paraId="7036C161" w14:textId="77777777" w:rsidR="001215EB" w:rsidRDefault="001215EB" w:rsidP="001C13AC">
                      <w:r>
                        <w:t xml:space="preserve"> Up like a rocket, down like the rain. </w:t>
                      </w:r>
                    </w:p>
                    <w:p w14:paraId="7BD593CD" w14:textId="0D5C187E" w:rsidR="001215EB" w:rsidRDefault="001215EB" w:rsidP="001C13AC">
                      <w:r>
                        <w:t xml:space="preserve">Back and forth like a </w:t>
                      </w:r>
                      <w:proofErr w:type="spellStart"/>
                      <w:r>
                        <w:t>choo-choo</w:t>
                      </w:r>
                      <w:proofErr w:type="spellEnd"/>
                      <w:r>
                        <w:t xml:space="preserve"> train.</w:t>
                      </w:r>
                      <w:r>
                        <w:br/>
                      </w:r>
                    </w:p>
                    <w:p w14:paraId="2CEAC3AA" w14:textId="29389C6C" w:rsidR="001215EB" w:rsidRPr="001C13AC" w:rsidRDefault="001215EB" w:rsidP="001C13AC">
                      <w:pPr>
                        <w:rPr>
                          <w:i/>
                        </w:rPr>
                      </w:pPr>
                      <w:r>
                        <w:rPr>
                          <w:i/>
                        </w:rPr>
                        <w:t xml:space="preserve">Other fun songs to do with a great bow hold are The Grand Old Duke of York and the Wheels on the Bus. </w:t>
                      </w:r>
                    </w:p>
                  </w:txbxContent>
                </v:textbox>
                <w10:wrap type="through" anchorx="page" anchory="page"/>
              </v:shape>
            </w:pict>
          </mc:Fallback>
        </mc:AlternateContent>
      </w:r>
      <w:r w:rsidR="001C13AC">
        <w:rPr>
          <w:noProof/>
        </w:rPr>
        <mc:AlternateContent>
          <mc:Choice Requires="wps">
            <w:drawing>
              <wp:anchor distT="0" distB="0" distL="114300" distR="114300" simplePos="0" relativeHeight="251688960" behindDoc="0" locked="0" layoutInCell="1" allowOverlap="1" wp14:anchorId="7F1A1244" wp14:editId="1598CE6E">
                <wp:simplePos x="0" y="0"/>
                <wp:positionH relativeFrom="page">
                  <wp:posOffset>3746500</wp:posOffset>
                </wp:positionH>
                <wp:positionV relativeFrom="page">
                  <wp:posOffset>5029200</wp:posOffset>
                </wp:positionV>
                <wp:extent cx="2832100" cy="2895600"/>
                <wp:effectExtent l="0" t="0" r="0" b="0"/>
                <wp:wrapThrough wrapText="bothSides">
                  <wp:wrapPolygon edited="0">
                    <wp:start x="194" y="0"/>
                    <wp:lineTo x="194" y="21411"/>
                    <wp:lineTo x="21116" y="21411"/>
                    <wp:lineTo x="21116" y="0"/>
                    <wp:lineTo x="194" y="0"/>
                  </wp:wrapPolygon>
                </wp:wrapThrough>
                <wp:docPr id="26" name="Text Box 26"/>
                <wp:cNvGraphicFramePr/>
                <a:graphic xmlns:a="http://schemas.openxmlformats.org/drawingml/2006/main">
                  <a:graphicData uri="http://schemas.microsoft.com/office/word/2010/wordprocessingShape">
                    <wps:wsp>
                      <wps:cNvSpPr txBox="1"/>
                      <wps:spPr>
                        <a:xfrm>
                          <a:off x="0" y="0"/>
                          <a:ext cx="2832100" cy="289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CE3FC8" w14:textId="6970B206" w:rsidR="001215EB" w:rsidRPr="00332737" w:rsidRDefault="001215EB" w:rsidP="001C13AC">
                            <w:pPr>
                              <w:jc w:val="center"/>
                              <w:rPr>
                                <w:b/>
                                <w:u w:val="single"/>
                              </w:rPr>
                            </w:pPr>
                            <w:r w:rsidRPr="00332737">
                              <w:rPr>
                                <w:b/>
                                <w:u w:val="single"/>
                              </w:rPr>
                              <w:t>The Monkey Song</w:t>
                            </w:r>
                          </w:p>
                          <w:p w14:paraId="0F6DD2F0" w14:textId="68E78C56" w:rsidR="001215EB" w:rsidRDefault="001215EB" w:rsidP="001C13AC">
                            <w:r>
                              <w:t>I’m a little monkey</w:t>
                            </w:r>
                          </w:p>
                          <w:p w14:paraId="75DE36C1" w14:textId="0D9FDE44" w:rsidR="001215EB" w:rsidRDefault="001215EB" w:rsidP="001C13AC">
                            <w:r>
                              <w:t>Climbing up a palm tree</w:t>
                            </w:r>
                          </w:p>
                          <w:p w14:paraId="15FFB3C2" w14:textId="32322932" w:rsidR="001215EB" w:rsidRDefault="001215EB" w:rsidP="001C13AC">
                            <w:r>
                              <w:t xml:space="preserve">Climbing way up high to </w:t>
                            </w:r>
                          </w:p>
                          <w:p w14:paraId="491E8070" w14:textId="7EE32423" w:rsidR="001215EB" w:rsidRDefault="001215EB" w:rsidP="001C13AC">
                            <w:r>
                              <w:t>Pick a green banana!</w:t>
                            </w:r>
                          </w:p>
                          <w:p w14:paraId="49633B34" w14:textId="5D3A83BA" w:rsidR="001215EB" w:rsidRDefault="001215EB" w:rsidP="001C13AC">
                            <w:r>
                              <w:t>I’m a little monkey</w:t>
                            </w:r>
                          </w:p>
                          <w:p w14:paraId="0B692EF1" w14:textId="2B97892F" w:rsidR="001215EB" w:rsidRDefault="001215EB" w:rsidP="001C13AC">
                            <w:r>
                              <w:t>Climbing down a palm tree</w:t>
                            </w:r>
                          </w:p>
                          <w:p w14:paraId="28DC6EE8" w14:textId="322B582E" w:rsidR="001215EB" w:rsidRDefault="001215EB" w:rsidP="001C13AC">
                            <w:r>
                              <w:t>Climbing to the ground to</w:t>
                            </w:r>
                          </w:p>
                          <w:p w14:paraId="6F768DD0" w14:textId="43E29AAD" w:rsidR="001215EB" w:rsidRDefault="001215EB" w:rsidP="001C13AC">
                            <w:r>
                              <w:t>Eat my green banana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295pt;margin-top:396pt;width:223pt;height:22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" mv:complextextbox="1" filled="f" stroked="f">
                <v:textbox>
                  <w:txbxContent>
                    <w:p w14:paraId="6DCE3FC8" w14:textId="6970B206" w:rsidR="001215EB" w:rsidRPr="00332737" w:rsidRDefault="001215EB" w:rsidP="001C13AC">
                      <w:pPr>
                        <w:jc w:val="center"/>
                        <w:rPr>
                          <w:b/>
                          <w:u w:val="single"/>
                        </w:rPr>
                      </w:pPr>
                      <w:r w:rsidRPr="00332737">
                        <w:rPr>
                          <w:b/>
                          <w:u w:val="single"/>
                        </w:rPr>
                        <w:t>The Monkey Song</w:t>
                      </w:r>
                    </w:p>
                    <w:p w14:paraId="0F6DD2F0" w14:textId="68E78C56" w:rsidR="001215EB" w:rsidRDefault="001215EB" w:rsidP="001C13AC">
                      <w:r>
                        <w:t>I’m a little monkey</w:t>
                      </w:r>
                    </w:p>
                    <w:p w14:paraId="75DE36C1" w14:textId="0D9FDE44" w:rsidR="001215EB" w:rsidRDefault="001215EB" w:rsidP="001C13AC">
                      <w:r>
                        <w:t>Climbing up a palm tree</w:t>
                      </w:r>
                    </w:p>
                    <w:p w14:paraId="15FFB3C2" w14:textId="32322932" w:rsidR="001215EB" w:rsidRDefault="001215EB" w:rsidP="001C13AC">
                      <w:r>
                        <w:t xml:space="preserve">Climbing way up high to </w:t>
                      </w:r>
                    </w:p>
                    <w:p w14:paraId="491E8070" w14:textId="7EE32423" w:rsidR="001215EB" w:rsidRDefault="001215EB" w:rsidP="001C13AC">
                      <w:r>
                        <w:t>Pick a green banana!</w:t>
                      </w:r>
                    </w:p>
                    <w:p w14:paraId="49633B34" w14:textId="5D3A83BA" w:rsidR="001215EB" w:rsidRDefault="001215EB" w:rsidP="001C13AC">
                      <w:r>
                        <w:t>I’m a little monkey</w:t>
                      </w:r>
                    </w:p>
                    <w:p w14:paraId="0B692EF1" w14:textId="2B97892F" w:rsidR="001215EB" w:rsidRDefault="001215EB" w:rsidP="001C13AC">
                      <w:r>
                        <w:t>Climbing down a palm tree</w:t>
                      </w:r>
                    </w:p>
                    <w:p w14:paraId="28DC6EE8" w14:textId="322B582E" w:rsidR="001215EB" w:rsidRDefault="001215EB" w:rsidP="001C13AC">
                      <w:r>
                        <w:t>Climbing to the ground to</w:t>
                      </w:r>
                    </w:p>
                    <w:p w14:paraId="6F768DD0" w14:textId="43E29AAD" w:rsidR="001215EB" w:rsidRDefault="001215EB" w:rsidP="001C13AC">
                      <w:r>
                        <w:t>Eat my green banana</w:t>
                      </w:r>
                    </w:p>
                  </w:txbxContent>
                </v:textbox>
                <w10:wrap type="through" anchorx="page" anchory="page"/>
              </v:shape>
            </w:pict>
          </mc:Fallback>
        </mc:AlternateContent>
      </w:r>
      <w:r w:rsidR="00626477">
        <w:rPr>
          <w:noProof/>
        </w:rPr>
        <mc:AlternateContent>
          <mc:Choice Requires="wpg">
            <w:drawing>
              <wp:anchor distT="0" distB="0" distL="114300" distR="114300" simplePos="1" relativeHeight="251686912" behindDoc="0" locked="0" layoutInCell="1" allowOverlap="1" wp14:anchorId="479A6E89" wp14:editId="4F964D9C">
                <wp:simplePos x="977900" y="5029200"/>
                <wp:positionH relativeFrom="page">
                  <wp:posOffset>977900</wp:posOffset>
                </wp:positionH>
                <wp:positionV relativeFrom="page">
                  <wp:posOffset>5029200</wp:posOffset>
                </wp:positionV>
                <wp:extent cx="2971800" cy="2578100"/>
                <wp:effectExtent l="0" t="0" r="0" b="12700"/>
                <wp:wrapThrough wrapText="bothSides">
                  <wp:wrapPolygon edited="0">
                    <wp:start x="185" y="0"/>
                    <wp:lineTo x="185" y="21494"/>
                    <wp:lineTo x="21231" y="21494"/>
                    <wp:lineTo x="21231" y="0"/>
                    <wp:lineTo x="185" y="0"/>
                  </wp:wrapPolygon>
                </wp:wrapThrough>
                <wp:docPr id="32" name="Group 32"/>
                <wp:cNvGraphicFramePr/>
                <a:graphic xmlns:a="http://schemas.openxmlformats.org/drawingml/2006/main">
                  <a:graphicData uri="http://schemas.microsoft.com/office/word/2010/wordprocessingGroup">
                    <wpg:wgp>
                      <wpg:cNvGrpSpPr/>
                      <wpg:grpSpPr>
                        <a:xfrm>
                          <a:off x="0" y="0"/>
                          <a:ext cx="2971800" cy="2578100"/>
                          <a:chOff x="0" y="0"/>
                          <a:chExt cx="2971800" cy="2578100"/>
                        </a:xfrm>
                        <a:extLst>
                          <a:ext uri="{0CCBE362-F206-4b92-989A-16890622DB6E}">
                            <ma14:wrappingTextBoxFlag xmlns:ma14="http://schemas.microsoft.com/office/mac/drawingml/2011/main" val="1"/>
                          </a:ext>
                        </a:extLst>
                      </wpg:grpSpPr>
                      <wps:wsp>
                        <wps:cNvPr id="25" name="Text Box 25"/>
                        <wps:cNvSpPr txBox="1"/>
                        <wps:spPr>
                          <a:xfrm>
                            <a:off x="0" y="0"/>
                            <a:ext cx="2971800" cy="2578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2588260" cy="306705"/>
                          </a:xfrm>
                          <a:prstGeom prst="rect">
                            <a:avLst/>
                          </a:prstGeom>
                          <a:noFill/>
                          <a:ln>
                            <a:noFill/>
                          </a:ln>
                          <a:effectLst/>
                          <a:extLst>
                            <a:ext uri="{C572A759-6A51-4108-AA02-DFA0A04FC94B}">
                              <ma14:wrappingTextBoxFlag xmlns:ma14="http://schemas.microsoft.com/office/mac/drawingml/2011/main"/>
                            </a:ext>
                          </a:extLst>
                        </wps:spPr>
                        <wps:txbx id="14">
                          <w:txbxContent>
                            <w:p w14:paraId="617FF772" w14:textId="12FD1D38" w:rsidR="001215EB" w:rsidRPr="00332737" w:rsidRDefault="001215EB" w:rsidP="00332737">
                              <w:pPr>
                                <w:rPr>
                                  <w:b/>
                                  <w:u w:val="single"/>
                                </w:rPr>
                              </w:pPr>
                              <w:r w:rsidRPr="00332737">
                                <w:rPr>
                                  <w:b/>
                                  <w:u w:val="single"/>
                                </w:rPr>
                                <w:t xml:space="preserve">Eek </w:t>
                              </w:r>
                              <w:proofErr w:type="spellStart"/>
                              <w:r w:rsidRPr="00332737">
                                <w:rPr>
                                  <w:b/>
                                  <w:u w:val="single"/>
                                </w:rPr>
                                <w:t>Eek</w:t>
                              </w:r>
                              <w:proofErr w:type="spellEnd"/>
                              <w:r w:rsidRPr="00332737">
                                <w:rPr>
                                  <w:b/>
                                  <w:u w:val="single"/>
                                </w:rPr>
                                <w:t xml:space="preserve"> </w:t>
                              </w:r>
                              <w:proofErr w:type="spellStart"/>
                              <w:r w:rsidRPr="00332737">
                                <w:rPr>
                                  <w:b/>
                                  <w:u w:val="single"/>
                                </w:rPr>
                                <w:t>Eek</w:t>
                              </w:r>
                              <w:proofErr w:type="spellEnd"/>
                              <w:r w:rsidRPr="00332737">
                                <w:rPr>
                                  <w:b/>
                                  <w:u w:val="single"/>
                                </w:rPr>
                                <w:t>!</w:t>
                              </w:r>
                            </w:p>
                            <w:p w14:paraId="331B3235" w14:textId="77777777" w:rsidR="001215EB" w:rsidRDefault="001215EB" w:rsidP="001C13AC">
                              <w:proofErr w:type="gramStart"/>
                              <w:r>
                                <w:t xml:space="preserve">Eek  </w:t>
                              </w:r>
                              <w:proofErr w:type="spellStart"/>
                              <w:r>
                                <w:t>eek</w:t>
                              </w:r>
                              <w:proofErr w:type="spellEnd"/>
                              <w:proofErr w:type="gramEnd"/>
                              <w:r>
                                <w:t xml:space="preserve"> </w:t>
                              </w:r>
                              <w:proofErr w:type="spellStart"/>
                              <w:r>
                                <w:t>eek</w:t>
                              </w:r>
                              <w:proofErr w:type="spellEnd"/>
                              <w:r>
                                <w:t xml:space="preserve">! </w:t>
                              </w:r>
                            </w:p>
                            <w:p w14:paraId="48EE720F" w14:textId="3561FB63" w:rsidR="001215EB" w:rsidRDefault="001215EB" w:rsidP="001C13AC">
                              <w:r>
                                <w:t>All the little</w:t>
                              </w:r>
                            </w:p>
                            <w:p w14:paraId="0AF5E088" w14:textId="77777777" w:rsidR="001215EB" w:rsidRDefault="001215EB" w:rsidP="001C13AC">
                              <w:proofErr w:type="gramStart"/>
                              <w:r>
                                <w:t>Ants, ants, ants.</w:t>
                              </w:r>
                              <w:proofErr w:type="gramEnd"/>
                              <w:r>
                                <w:t xml:space="preserve"> </w:t>
                              </w:r>
                            </w:p>
                            <w:p w14:paraId="7DC6258F" w14:textId="15B37389" w:rsidR="001215EB" w:rsidRDefault="001215EB" w:rsidP="001C13AC">
                              <w:r>
                                <w:t>They are going</w:t>
                              </w:r>
                            </w:p>
                            <w:p w14:paraId="39BB16AC" w14:textId="3AB0BA4A" w:rsidR="001215EB" w:rsidRDefault="001215EB" w:rsidP="001C13AC">
                              <w:r>
                                <w:t xml:space="preserve">Down </w:t>
                              </w:r>
                              <w:proofErr w:type="spellStart"/>
                              <w:r>
                                <w:t>down</w:t>
                              </w:r>
                              <w:proofErr w:type="spellEnd"/>
                              <w:r>
                                <w:t xml:space="preserve"> </w:t>
                              </w:r>
                              <w:proofErr w:type="spellStart"/>
                              <w:r>
                                <w:t>down</w:t>
                              </w:r>
                              <w:proofErr w:type="spellEnd"/>
                            </w:p>
                            <w:p w14:paraId="2064161B" w14:textId="51CE8490" w:rsidR="001215EB" w:rsidRDefault="001215EB" w:rsidP="001C13AC">
                              <w:proofErr w:type="spellStart"/>
                              <w:r>
                                <w:t>Way</w:t>
                              </w:r>
                              <w:proofErr w:type="spellEnd"/>
                              <w:r>
                                <w:t xml:space="preserve"> down to the </w:t>
                              </w:r>
                            </w:p>
                            <w:p w14:paraId="28E7705E" w14:textId="0CF9FDAD" w:rsidR="001215EB" w:rsidRDefault="001215EB" w:rsidP="001C13AC">
                              <w:r>
                                <w:t xml:space="preserve">Ground </w:t>
                              </w:r>
                              <w:proofErr w:type="spellStart"/>
                              <w:r>
                                <w:t>ground</w:t>
                              </w:r>
                              <w:proofErr w:type="spellEnd"/>
                              <w:r>
                                <w:t xml:space="preserve"> </w:t>
                              </w:r>
                              <w:proofErr w:type="spellStart"/>
                              <w:r>
                                <w:t>ground</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351155"/>
                            <a:ext cx="2588260" cy="30734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657225"/>
                            <a:ext cx="2588260" cy="30670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962660"/>
                            <a:ext cx="2588260" cy="30670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268095"/>
                            <a:ext cx="2588260" cy="30734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574165"/>
                            <a:ext cx="2588260" cy="30670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879600"/>
                            <a:ext cx="2588260" cy="30734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185670"/>
                            <a:ext cx="2588260" cy="306705"/>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 o:spid="_x0000_s1039" style="position:absolute;margin-left:77pt;margin-top:396pt;width:234pt;height:203pt;z-index:251686912;mso-position-horizontal-relative:page;mso-position-vertical-relative:page" coordsize="2971800,2578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" mv:complextextbox="1">
                <v:shape id="Text Box 25" o:spid="_x0000_s1040" type="#_x0000_t202" style="position:absolute;width:2971800;height:2578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alaxQAA&#10;ANsAAAAPAAAAZHJzL2Rvd25yZXYueG1sRI9Ba8JAFITvQv/D8gremk2F1hCzii2teFBaEw8eH9ln&#10;Esy+DdnVpP++Wyh4HGbmGyZbjaYVN+pdY1nBcxSDIC6tbrhScCw+nxIQziNrbC2Tgh9ysFo+TDJM&#10;tR34QLfcVyJA2KWooPa+S6V0ZU0GXWQ74uCdbW/QB9lXUvc4BLhp5SyOX6XBhsNCjR2911Re8qtR&#10;QLvRFPtk/uG/3s6b+JR8DztdKTV9HNcLEJ5Gfw//t7dawewF/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lqVrFAAAA2wAAAA8AAAAAAAAAAAAAAAAAlwIAAGRycy9k&#10;b3ducmV2LnhtbFBLBQYAAAAABAAEAPUAAACJAwAAAAA=&#10;" mv:complextextbox="1" filled="f" stroked="f"/>
                <v:shape id="Text Box 3" o:spid="_x0000_s1041" type="#_x0000_t202" style="position:absolute;left:91440;top:45720;width:258826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9" inset="0,0,0,0">
                    <w:txbxContent>
                      <w:p w14:paraId="617FF772" w14:textId="12FD1D38" w:rsidR="001215EB" w:rsidRPr="00332737" w:rsidRDefault="001215EB" w:rsidP="00332737">
                        <w:pPr>
                          <w:rPr>
                            <w:b/>
                            <w:u w:val="single"/>
                          </w:rPr>
                        </w:pPr>
                        <w:r w:rsidRPr="00332737">
                          <w:rPr>
                            <w:b/>
                            <w:u w:val="single"/>
                          </w:rPr>
                          <w:t xml:space="preserve">Eek </w:t>
                        </w:r>
                        <w:proofErr w:type="spellStart"/>
                        <w:r w:rsidRPr="00332737">
                          <w:rPr>
                            <w:b/>
                            <w:u w:val="single"/>
                          </w:rPr>
                          <w:t>Eek</w:t>
                        </w:r>
                        <w:proofErr w:type="spellEnd"/>
                        <w:r w:rsidRPr="00332737">
                          <w:rPr>
                            <w:b/>
                            <w:u w:val="single"/>
                          </w:rPr>
                          <w:t xml:space="preserve"> </w:t>
                        </w:r>
                        <w:proofErr w:type="spellStart"/>
                        <w:r w:rsidRPr="00332737">
                          <w:rPr>
                            <w:b/>
                            <w:u w:val="single"/>
                          </w:rPr>
                          <w:t>Eek</w:t>
                        </w:r>
                        <w:proofErr w:type="spellEnd"/>
                        <w:r w:rsidRPr="00332737">
                          <w:rPr>
                            <w:b/>
                            <w:u w:val="single"/>
                          </w:rPr>
                          <w:t>!</w:t>
                        </w:r>
                      </w:p>
                      <w:p w14:paraId="331B3235" w14:textId="77777777" w:rsidR="001215EB" w:rsidRDefault="001215EB" w:rsidP="001C13AC">
                        <w:proofErr w:type="gramStart"/>
                        <w:r>
                          <w:t xml:space="preserve">Eek  </w:t>
                        </w:r>
                        <w:proofErr w:type="spellStart"/>
                        <w:r>
                          <w:t>eek</w:t>
                        </w:r>
                        <w:proofErr w:type="spellEnd"/>
                        <w:proofErr w:type="gramEnd"/>
                        <w:r>
                          <w:t xml:space="preserve"> </w:t>
                        </w:r>
                        <w:proofErr w:type="spellStart"/>
                        <w:r>
                          <w:t>eek</w:t>
                        </w:r>
                        <w:proofErr w:type="spellEnd"/>
                        <w:r>
                          <w:t xml:space="preserve">! </w:t>
                        </w:r>
                      </w:p>
                      <w:p w14:paraId="48EE720F" w14:textId="3561FB63" w:rsidR="001215EB" w:rsidRDefault="001215EB" w:rsidP="001C13AC">
                        <w:r>
                          <w:t>All the little</w:t>
                        </w:r>
                      </w:p>
                      <w:p w14:paraId="0AF5E088" w14:textId="77777777" w:rsidR="001215EB" w:rsidRDefault="001215EB" w:rsidP="001C13AC">
                        <w:proofErr w:type="gramStart"/>
                        <w:r>
                          <w:t>Ants, ants, ants.</w:t>
                        </w:r>
                        <w:proofErr w:type="gramEnd"/>
                        <w:r>
                          <w:t xml:space="preserve"> </w:t>
                        </w:r>
                      </w:p>
                      <w:p w14:paraId="7DC6258F" w14:textId="15B37389" w:rsidR="001215EB" w:rsidRDefault="001215EB" w:rsidP="001C13AC">
                        <w:r>
                          <w:t>They are going</w:t>
                        </w:r>
                      </w:p>
                      <w:p w14:paraId="39BB16AC" w14:textId="3AB0BA4A" w:rsidR="001215EB" w:rsidRDefault="001215EB" w:rsidP="001C13AC">
                        <w:r>
                          <w:t xml:space="preserve">Down </w:t>
                        </w:r>
                        <w:proofErr w:type="spellStart"/>
                        <w:r>
                          <w:t>down</w:t>
                        </w:r>
                        <w:proofErr w:type="spellEnd"/>
                        <w:r>
                          <w:t xml:space="preserve"> </w:t>
                        </w:r>
                        <w:proofErr w:type="spellStart"/>
                        <w:r>
                          <w:t>down</w:t>
                        </w:r>
                        <w:proofErr w:type="spellEnd"/>
                      </w:p>
                      <w:p w14:paraId="2064161B" w14:textId="51CE8490" w:rsidR="001215EB" w:rsidRDefault="001215EB" w:rsidP="001C13AC">
                        <w:proofErr w:type="spellStart"/>
                        <w:r>
                          <w:t>Way</w:t>
                        </w:r>
                        <w:proofErr w:type="spellEnd"/>
                        <w:r>
                          <w:t xml:space="preserve"> down to the </w:t>
                        </w:r>
                      </w:p>
                      <w:p w14:paraId="28E7705E" w14:textId="0CF9FDAD" w:rsidR="001215EB" w:rsidRDefault="001215EB" w:rsidP="001C13AC">
                        <w:r>
                          <w:t xml:space="preserve">Ground </w:t>
                        </w:r>
                        <w:proofErr w:type="spellStart"/>
                        <w:r>
                          <w:t>ground</w:t>
                        </w:r>
                        <w:proofErr w:type="spellEnd"/>
                        <w:r>
                          <w:t xml:space="preserve"> </w:t>
                        </w:r>
                        <w:proofErr w:type="spellStart"/>
                        <w:r>
                          <w:t>ground</w:t>
                        </w:r>
                        <w:proofErr w:type="spellEnd"/>
                        <w:r>
                          <w:t xml:space="preserve">! </w:t>
                        </w:r>
                      </w:p>
                    </w:txbxContent>
                  </v:textbox>
                </v:shape>
                <v:shape id="Text Box 9" o:spid="_x0000_s1042" type="#_x0000_t202" style="position:absolute;left:91440;top:351155;width:258826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3" inset="0,0,0,0">
                    <w:txbxContent/>
                  </v:textbox>
                </v:shape>
                <v:shape id="Text Box 13" o:spid="_x0000_s1043" type="#_x0000_t202" style="position:absolute;left:91440;top:657225;width:258826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8" inset="0,0,0,0">
                    <w:txbxContent/>
                  </v:textbox>
                </v:shape>
                <v:shape id="Text Box 18" o:spid="_x0000_s1044" type="#_x0000_t202" style="position:absolute;left:91440;top:962660;width:258826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5" type="#_x0000_t202" style="position:absolute;left:91440;top:1268095;width:258826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6" type="#_x0000_t202" style="position:absolute;left:91440;top:1574165;width:258826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30" inset="0,0,0,0">
                    <w:txbxContent/>
                  </v:textbox>
                </v:shape>
                <v:shape id="Text Box 30" o:spid="_x0000_s1047" type="#_x0000_t202" style="position:absolute;left:91440;top:1879600;width:258826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8" type="#_x0000_t202" style="position:absolute;left:91440;top:2185670;width:258826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w10:wrap type="through" anchorx="page" anchory="page"/>
              </v:group>
            </w:pict>
          </mc:Fallback>
        </mc:AlternateContent>
      </w:r>
      <w:r w:rsidR="001C13AC">
        <w:rPr>
          <w:noProof/>
        </w:rPr>
        <mc:AlternateContent>
          <mc:Choice Requires="wps">
            <w:drawing>
              <wp:anchor distT="0" distB="0" distL="114300" distR="114300" simplePos="0" relativeHeight="251682816" behindDoc="0" locked="0" layoutInCell="1" allowOverlap="1" wp14:anchorId="1E44FADD" wp14:editId="0F1541D2">
                <wp:simplePos x="0" y="0"/>
                <wp:positionH relativeFrom="page">
                  <wp:posOffset>914400</wp:posOffset>
                </wp:positionH>
                <wp:positionV relativeFrom="page">
                  <wp:posOffset>914400</wp:posOffset>
                </wp:positionV>
                <wp:extent cx="2832100" cy="2349500"/>
                <wp:effectExtent l="0" t="0" r="0" b="12700"/>
                <wp:wrapThrough wrapText="bothSides">
                  <wp:wrapPolygon edited="0">
                    <wp:start x="194" y="0"/>
                    <wp:lineTo x="194" y="21483"/>
                    <wp:lineTo x="21116" y="21483"/>
                    <wp:lineTo x="21116" y="0"/>
                    <wp:lineTo x="194" y="0"/>
                  </wp:wrapPolygon>
                </wp:wrapThrough>
                <wp:docPr id="23" name="Text Box 23"/>
                <wp:cNvGraphicFramePr/>
                <a:graphic xmlns:a="http://schemas.openxmlformats.org/drawingml/2006/main">
                  <a:graphicData uri="http://schemas.microsoft.com/office/word/2010/wordprocessingShape">
                    <wps:wsp>
                      <wps:cNvSpPr txBox="1"/>
                      <wps:spPr>
                        <a:xfrm>
                          <a:off x="0" y="0"/>
                          <a:ext cx="2832100" cy="2349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1E0EAC" w14:textId="791DC857" w:rsidR="001215EB" w:rsidRPr="00332737" w:rsidRDefault="001215EB" w:rsidP="00332737">
                            <w:pPr>
                              <w:rPr>
                                <w:b/>
                                <w:u w:val="single"/>
                              </w:rPr>
                            </w:pPr>
                            <w:r w:rsidRPr="00332737">
                              <w:rPr>
                                <w:b/>
                                <w:u w:val="single"/>
                              </w:rPr>
                              <w:t>Rest Position Song</w:t>
                            </w:r>
                          </w:p>
                          <w:p w14:paraId="774A514C" w14:textId="3C197C15" w:rsidR="001215EB" w:rsidRDefault="001215EB" w:rsidP="00332737">
                            <w:r>
                              <w:t>Rest position – feet in line,</w:t>
                            </w:r>
                          </w:p>
                          <w:p w14:paraId="0A8F721D" w14:textId="4C20B490" w:rsidR="001215EB" w:rsidRDefault="001215EB" w:rsidP="00332737">
                            <w:r>
                              <w:t xml:space="preserve">Scroll in front, it’s mighty fine. </w:t>
                            </w:r>
                          </w:p>
                          <w:p w14:paraId="3C8B6EA6" w14:textId="26B19EBE" w:rsidR="001215EB" w:rsidRDefault="001215EB" w:rsidP="00332737">
                            <w:r>
                              <w:t>Check your bridge ‘cause it should be,</w:t>
                            </w:r>
                          </w:p>
                          <w:p w14:paraId="0414A2AE" w14:textId="7B16E5E7" w:rsidR="001215EB" w:rsidRDefault="001215EB" w:rsidP="00332737">
                            <w:r>
                              <w:t xml:space="preserve">Peeking out at you and me. </w:t>
                            </w:r>
                          </w:p>
                          <w:p w14:paraId="5D9C0959" w14:textId="3ED43A33" w:rsidR="001215EB" w:rsidRDefault="001215EB" w:rsidP="00332737">
                            <w:r>
                              <w:t xml:space="preserve">Now it’s time to take a bow: </w:t>
                            </w:r>
                          </w:p>
                          <w:p w14:paraId="17B967EA" w14:textId="6EC98739" w:rsidR="001215EB" w:rsidRDefault="001215EB" w:rsidP="00332737">
                            <w:r>
                              <w:t>One and two and three is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9" type="#_x0000_t202" style="position:absolute;margin-left:1in;margin-top:1in;width:223pt;height:1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" mv:complextextbox="1" filled="f" stroked="f">
                <v:textbox>
                  <w:txbxContent>
                    <w:p w14:paraId="041E0EAC" w14:textId="791DC857" w:rsidR="001215EB" w:rsidRPr="00332737" w:rsidRDefault="001215EB" w:rsidP="00332737">
                      <w:pPr>
                        <w:rPr>
                          <w:b/>
                          <w:u w:val="single"/>
                        </w:rPr>
                      </w:pPr>
                      <w:r w:rsidRPr="00332737">
                        <w:rPr>
                          <w:b/>
                          <w:u w:val="single"/>
                        </w:rPr>
                        <w:t>Rest Position Song</w:t>
                      </w:r>
                    </w:p>
                    <w:p w14:paraId="774A514C" w14:textId="3C197C15" w:rsidR="001215EB" w:rsidRDefault="001215EB" w:rsidP="00332737">
                      <w:r>
                        <w:t>Rest position – feet in line,</w:t>
                      </w:r>
                    </w:p>
                    <w:p w14:paraId="0A8F721D" w14:textId="4C20B490" w:rsidR="001215EB" w:rsidRDefault="001215EB" w:rsidP="00332737">
                      <w:r>
                        <w:t xml:space="preserve">Scroll in front, it’s mighty fine. </w:t>
                      </w:r>
                    </w:p>
                    <w:p w14:paraId="3C8B6EA6" w14:textId="26B19EBE" w:rsidR="001215EB" w:rsidRDefault="001215EB" w:rsidP="00332737">
                      <w:r>
                        <w:t>Check your bridge ‘cause it should be,</w:t>
                      </w:r>
                    </w:p>
                    <w:p w14:paraId="0414A2AE" w14:textId="7B16E5E7" w:rsidR="001215EB" w:rsidRDefault="001215EB" w:rsidP="00332737">
                      <w:r>
                        <w:t xml:space="preserve">Peeking out at you and me. </w:t>
                      </w:r>
                    </w:p>
                    <w:p w14:paraId="5D9C0959" w14:textId="3ED43A33" w:rsidR="001215EB" w:rsidRDefault="001215EB" w:rsidP="00332737">
                      <w:r>
                        <w:t xml:space="preserve">Now it’s time to take a bow: </w:t>
                      </w:r>
                    </w:p>
                    <w:p w14:paraId="17B967EA" w14:textId="6EC98739" w:rsidR="001215EB" w:rsidRDefault="001215EB" w:rsidP="00332737">
                      <w:r>
                        <w:t>One and two and three is how!</w:t>
                      </w:r>
                    </w:p>
                  </w:txbxContent>
                </v:textbox>
                <w10:wrap type="through" anchorx="page" anchory="page"/>
              </v:shape>
            </w:pict>
          </mc:Fallback>
        </mc:AlternateContent>
      </w:r>
    </w:p>
    <w:sectPr w:rsidR="00E3428D" w:rsidSect="000E3290">
      <w:pgSz w:w="12240" w:h="15840"/>
      <w:pgMar w:top="1440" w:right="1440" w:bottom="1440" w:left="1440"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43A85" w14:textId="77777777" w:rsidR="00626477" w:rsidRDefault="00626477" w:rsidP="00332737">
      <w:pPr>
        <w:spacing w:after="0"/>
      </w:pPr>
      <w:r>
        <w:separator/>
      </w:r>
    </w:p>
  </w:endnote>
  <w:endnote w:type="continuationSeparator" w:id="0">
    <w:p w14:paraId="31F7B25F" w14:textId="77777777" w:rsidR="00626477" w:rsidRDefault="00626477" w:rsidP="003327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Raavi">
    <w:panose1 w:val="00000000000000000000"/>
    <w:charset w:val="01"/>
    <w:family w:val="roman"/>
    <w:notTrueType/>
    <w:pitch w:val="variable"/>
  </w:font>
  <w:font w:name="Forte">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DF8B5" w14:textId="77777777" w:rsidR="00626477" w:rsidRDefault="00626477" w:rsidP="00332737">
      <w:pPr>
        <w:spacing w:after="0"/>
      </w:pPr>
      <w:r>
        <w:separator/>
      </w:r>
    </w:p>
  </w:footnote>
  <w:footnote w:type="continuationSeparator" w:id="0">
    <w:p w14:paraId="1899C2D9" w14:textId="77777777" w:rsidR="00626477" w:rsidRDefault="00626477" w:rsidP="0033273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556"/>
    <w:multiLevelType w:val="hybridMultilevel"/>
    <w:tmpl w:val="FBB26D9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F9414C"/>
    <w:multiLevelType w:val="multilevel"/>
    <w:tmpl w:val="FBB26D9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42102BA5"/>
    <w:multiLevelType w:val="multilevel"/>
    <w:tmpl w:val="FBB26D9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B7E89"/>
    <w:rsid w:val="000E3290"/>
    <w:rsid w:val="001215EB"/>
    <w:rsid w:val="001A66DC"/>
    <w:rsid w:val="001C13AC"/>
    <w:rsid w:val="001F543D"/>
    <w:rsid w:val="00332737"/>
    <w:rsid w:val="003943E0"/>
    <w:rsid w:val="003A56E2"/>
    <w:rsid w:val="004B7E89"/>
    <w:rsid w:val="004F2647"/>
    <w:rsid w:val="00626477"/>
    <w:rsid w:val="006659D6"/>
    <w:rsid w:val="00B93C16"/>
    <w:rsid w:val="00BC78EA"/>
    <w:rsid w:val="00CB34E7"/>
    <w:rsid w:val="00D53E07"/>
    <w:rsid w:val="00E3428D"/>
    <w:rsid w:val="00F05BF2"/>
    <w:rsid w:val="00F85584"/>
    <w:rsid w:val="00FD3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072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43D"/>
    <w:pPr>
      <w:spacing w:after="200"/>
    </w:pPr>
    <w:rPr>
      <w:rFonts w:eastAsiaTheme="minorHAnsi"/>
    </w:rPr>
  </w:style>
  <w:style w:type="paragraph" w:styleId="Heading1">
    <w:name w:val="heading 1"/>
    <w:basedOn w:val="Normal"/>
    <w:link w:val="Heading1Char"/>
    <w:uiPriority w:val="9"/>
    <w:qFormat/>
    <w:rsid w:val="00CB34E7"/>
    <w:pPr>
      <w:spacing w:before="100" w:beforeAutospacing="1" w:after="100" w:afterAutospacing="1"/>
      <w:outlineLvl w:val="0"/>
    </w:pPr>
    <w:rPr>
      <w:rFonts w:ascii="Times" w:eastAsiaTheme="minorEastAsia"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4E7"/>
    <w:rPr>
      <w:rFonts w:ascii="Times" w:hAnsi="Times"/>
      <w:b/>
      <w:bCs/>
      <w:kern w:val="36"/>
      <w:sz w:val="48"/>
      <w:szCs w:val="48"/>
    </w:rPr>
  </w:style>
  <w:style w:type="paragraph" w:customStyle="1" w:styleId="byline">
    <w:name w:val="byline"/>
    <w:basedOn w:val="Normal"/>
    <w:rsid w:val="00CB34E7"/>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semiHidden/>
    <w:unhideWhenUsed/>
    <w:rsid w:val="00CB34E7"/>
    <w:rPr>
      <w:color w:val="0000FF"/>
      <w:u w:val="single"/>
    </w:rPr>
  </w:style>
  <w:style w:type="paragraph" w:styleId="NormalWeb">
    <w:name w:val="Normal (Web)"/>
    <w:basedOn w:val="Normal"/>
    <w:uiPriority w:val="99"/>
    <w:semiHidden/>
    <w:unhideWhenUsed/>
    <w:rsid w:val="00CB34E7"/>
    <w:pPr>
      <w:spacing w:before="100" w:beforeAutospacing="1" w:after="100" w:afterAutospacing="1"/>
    </w:pPr>
    <w:rPr>
      <w:rFonts w:ascii="Times" w:eastAsiaTheme="minorEastAsia" w:hAnsi="Times" w:cs="Times New Roman"/>
      <w:sz w:val="20"/>
      <w:szCs w:val="20"/>
    </w:rPr>
  </w:style>
  <w:style w:type="paragraph" w:customStyle="1" w:styleId="author">
    <w:name w:val="author"/>
    <w:basedOn w:val="Normal"/>
    <w:rsid w:val="00CB34E7"/>
    <w:pPr>
      <w:spacing w:before="100" w:beforeAutospacing="1" w:after="100" w:afterAutospacing="1"/>
    </w:pPr>
    <w:rPr>
      <w:rFonts w:ascii="Times" w:eastAsiaTheme="minorEastAsia" w:hAnsi="Times"/>
      <w:sz w:val="20"/>
      <w:szCs w:val="20"/>
    </w:rPr>
  </w:style>
  <w:style w:type="character" w:styleId="Strong">
    <w:name w:val="Strong"/>
    <w:basedOn w:val="DefaultParagraphFont"/>
    <w:uiPriority w:val="22"/>
    <w:qFormat/>
    <w:rsid w:val="00CB34E7"/>
    <w:rPr>
      <w:b/>
      <w:bCs/>
    </w:rPr>
  </w:style>
  <w:style w:type="paragraph" w:styleId="Header">
    <w:name w:val="header"/>
    <w:basedOn w:val="Normal"/>
    <w:link w:val="HeaderChar"/>
    <w:uiPriority w:val="99"/>
    <w:unhideWhenUsed/>
    <w:rsid w:val="00332737"/>
    <w:pPr>
      <w:tabs>
        <w:tab w:val="center" w:pos="4320"/>
        <w:tab w:val="right" w:pos="8640"/>
      </w:tabs>
      <w:spacing w:after="0"/>
    </w:pPr>
  </w:style>
  <w:style w:type="character" w:customStyle="1" w:styleId="HeaderChar">
    <w:name w:val="Header Char"/>
    <w:basedOn w:val="DefaultParagraphFont"/>
    <w:link w:val="Header"/>
    <w:uiPriority w:val="99"/>
    <w:rsid w:val="00332737"/>
    <w:rPr>
      <w:rFonts w:eastAsiaTheme="minorHAnsi"/>
    </w:rPr>
  </w:style>
  <w:style w:type="paragraph" w:styleId="Footer">
    <w:name w:val="footer"/>
    <w:basedOn w:val="Normal"/>
    <w:link w:val="FooterChar"/>
    <w:uiPriority w:val="99"/>
    <w:unhideWhenUsed/>
    <w:rsid w:val="00332737"/>
    <w:pPr>
      <w:tabs>
        <w:tab w:val="center" w:pos="4320"/>
        <w:tab w:val="right" w:pos="8640"/>
      </w:tabs>
      <w:spacing w:after="0"/>
    </w:pPr>
  </w:style>
  <w:style w:type="character" w:customStyle="1" w:styleId="FooterChar">
    <w:name w:val="Footer Char"/>
    <w:basedOn w:val="DefaultParagraphFont"/>
    <w:link w:val="Footer"/>
    <w:uiPriority w:val="99"/>
    <w:rsid w:val="00332737"/>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43D"/>
    <w:pPr>
      <w:spacing w:after="200"/>
    </w:pPr>
    <w:rPr>
      <w:rFonts w:eastAsiaTheme="minorHAnsi"/>
    </w:rPr>
  </w:style>
  <w:style w:type="paragraph" w:styleId="Heading1">
    <w:name w:val="heading 1"/>
    <w:basedOn w:val="Normal"/>
    <w:link w:val="Heading1Char"/>
    <w:uiPriority w:val="9"/>
    <w:qFormat/>
    <w:rsid w:val="00CB34E7"/>
    <w:pPr>
      <w:spacing w:before="100" w:beforeAutospacing="1" w:after="100" w:afterAutospacing="1"/>
      <w:outlineLvl w:val="0"/>
    </w:pPr>
    <w:rPr>
      <w:rFonts w:ascii="Times" w:eastAsiaTheme="minorEastAsia"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4E7"/>
    <w:rPr>
      <w:rFonts w:ascii="Times" w:hAnsi="Times"/>
      <w:b/>
      <w:bCs/>
      <w:kern w:val="36"/>
      <w:sz w:val="48"/>
      <w:szCs w:val="48"/>
    </w:rPr>
  </w:style>
  <w:style w:type="paragraph" w:customStyle="1" w:styleId="byline">
    <w:name w:val="byline"/>
    <w:basedOn w:val="Normal"/>
    <w:rsid w:val="00CB34E7"/>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semiHidden/>
    <w:unhideWhenUsed/>
    <w:rsid w:val="00CB34E7"/>
    <w:rPr>
      <w:color w:val="0000FF"/>
      <w:u w:val="single"/>
    </w:rPr>
  </w:style>
  <w:style w:type="paragraph" w:styleId="NormalWeb">
    <w:name w:val="Normal (Web)"/>
    <w:basedOn w:val="Normal"/>
    <w:uiPriority w:val="99"/>
    <w:semiHidden/>
    <w:unhideWhenUsed/>
    <w:rsid w:val="00CB34E7"/>
    <w:pPr>
      <w:spacing w:before="100" w:beforeAutospacing="1" w:after="100" w:afterAutospacing="1"/>
    </w:pPr>
    <w:rPr>
      <w:rFonts w:ascii="Times" w:eastAsiaTheme="minorEastAsia" w:hAnsi="Times" w:cs="Times New Roman"/>
      <w:sz w:val="20"/>
      <w:szCs w:val="20"/>
    </w:rPr>
  </w:style>
  <w:style w:type="paragraph" w:customStyle="1" w:styleId="author">
    <w:name w:val="author"/>
    <w:basedOn w:val="Normal"/>
    <w:rsid w:val="00CB34E7"/>
    <w:pPr>
      <w:spacing w:before="100" w:beforeAutospacing="1" w:after="100" w:afterAutospacing="1"/>
    </w:pPr>
    <w:rPr>
      <w:rFonts w:ascii="Times" w:eastAsiaTheme="minorEastAsia" w:hAnsi="Times"/>
      <w:sz w:val="20"/>
      <w:szCs w:val="20"/>
    </w:rPr>
  </w:style>
  <w:style w:type="character" w:styleId="Strong">
    <w:name w:val="Strong"/>
    <w:basedOn w:val="DefaultParagraphFont"/>
    <w:uiPriority w:val="22"/>
    <w:qFormat/>
    <w:rsid w:val="00CB34E7"/>
    <w:rPr>
      <w:b/>
      <w:bCs/>
    </w:rPr>
  </w:style>
  <w:style w:type="paragraph" w:styleId="Header">
    <w:name w:val="header"/>
    <w:basedOn w:val="Normal"/>
    <w:link w:val="HeaderChar"/>
    <w:uiPriority w:val="99"/>
    <w:unhideWhenUsed/>
    <w:rsid w:val="00332737"/>
    <w:pPr>
      <w:tabs>
        <w:tab w:val="center" w:pos="4320"/>
        <w:tab w:val="right" w:pos="8640"/>
      </w:tabs>
      <w:spacing w:after="0"/>
    </w:pPr>
  </w:style>
  <w:style w:type="character" w:customStyle="1" w:styleId="HeaderChar">
    <w:name w:val="Header Char"/>
    <w:basedOn w:val="DefaultParagraphFont"/>
    <w:link w:val="Header"/>
    <w:uiPriority w:val="99"/>
    <w:rsid w:val="00332737"/>
    <w:rPr>
      <w:rFonts w:eastAsiaTheme="minorHAnsi"/>
    </w:rPr>
  </w:style>
  <w:style w:type="paragraph" w:styleId="Footer">
    <w:name w:val="footer"/>
    <w:basedOn w:val="Normal"/>
    <w:link w:val="FooterChar"/>
    <w:uiPriority w:val="99"/>
    <w:unhideWhenUsed/>
    <w:rsid w:val="00332737"/>
    <w:pPr>
      <w:tabs>
        <w:tab w:val="center" w:pos="4320"/>
        <w:tab w:val="right" w:pos="8640"/>
      </w:tabs>
      <w:spacing w:after="0"/>
    </w:pPr>
  </w:style>
  <w:style w:type="character" w:customStyle="1" w:styleId="FooterChar">
    <w:name w:val="Footer Char"/>
    <w:basedOn w:val="DefaultParagraphFont"/>
    <w:link w:val="Footer"/>
    <w:uiPriority w:val="99"/>
    <w:rsid w:val="00332737"/>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059">
      <w:bodyDiv w:val="1"/>
      <w:marLeft w:val="0"/>
      <w:marRight w:val="0"/>
      <w:marTop w:val="0"/>
      <w:marBottom w:val="0"/>
      <w:divBdr>
        <w:top w:val="none" w:sz="0" w:space="0" w:color="auto"/>
        <w:left w:val="none" w:sz="0" w:space="0" w:color="auto"/>
        <w:bottom w:val="none" w:sz="0" w:space="0" w:color="auto"/>
        <w:right w:val="none" w:sz="0" w:space="0" w:color="auto"/>
      </w:divBdr>
      <w:divsChild>
        <w:div w:id="187529728">
          <w:marLeft w:val="0"/>
          <w:marRight w:val="0"/>
          <w:marTop w:val="0"/>
          <w:marBottom w:val="0"/>
          <w:divBdr>
            <w:top w:val="none" w:sz="0" w:space="0" w:color="auto"/>
            <w:left w:val="none" w:sz="0" w:space="0" w:color="auto"/>
            <w:bottom w:val="none" w:sz="0" w:space="0" w:color="auto"/>
            <w:right w:val="none" w:sz="0" w:space="0" w:color="auto"/>
          </w:divBdr>
          <w:divsChild>
            <w:div w:id="1772891136">
              <w:marLeft w:val="300"/>
              <w:marRight w:val="-3600"/>
              <w:marTop w:val="0"/>
              <w:marBottom w:val="270"/>
              <w:divBdr>
                <w:top w:val="none" w:sz="0" w:space="0" w:color="auto"/>
                <w:left w:val="none" w:sz="0" w:space="0" w:color="auto"/>
                <w:bottom w:val="none" w:sz="0" w:space="0" w:color="auto"/>
                <w:right w:val="none" w:sz="0" w:space="0" w:color="auto"/>
              </w:divBdr>
              <w:divsChild>
                <w:div w:id="17629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4875">
      <w:bodyDiv w:val="1"/>
      <w:marLeft w:val="0"/>
      <w:marRight w:val="0"/>
      <w:marTop w:val="0"/>
      <w:marBottom w:val="0"/>
      <w:divBdr>
        <w:top w:val="none" w:sz="0" w:space="0" w:color="auto"/>
        <w:left w:val="none" w:sz="0" w:space="0" w:color="auto"/>
        <w:bottom w:val="none" w:sz="0" w:space="0" w:color="auto"/>
        <w:right w:val="none" w:sz="0" w:space="0" w:color="auto"/>
      </w:divBdr>
      <w:divsChild>
        <w:div w:id="458649746">
          <w:marLeft w:val="0"/>
          <w:marRight w:val="0"/>
          <w:marTop w:val="0"/>
          <w:marBottom w:val="0"/>
          <w:divBdr>
            <w:top w:val="none" w:sz="0" w:space="0" w:color="auto"/>
            <w:left w:val="none" w:sz="0" w:space="0" w:color="auto"/>
            <w:bottom w:val="none" w:sz="0" w:space="0" w:color="auto"/>
            <w:right w:val="none" w:sz="0" w:space="0" w:color="auto"/>
          </w:divBdr>
          <w:divsChild>
            <w:div w:id="1857503901">
              <w:marLeft w:val="300"/>
              <w:marRight w:val="-3600"/>
              <w:marTop w:val="0"/>
              <w:marBottom w:val="270"/>
              <w:divBdr>
                <w:top w:val="none" w:sz="0" w:space="0" w:color="auto"/>
                <w:left w:val="none" w:sz="0" w:space="0" w:color="auto"/>
                <w:bottom w:val="none" w:sz="0" w:space="0" w:color="auto"/>
                <w:right w:val="none" w:sz="0" w:space="0" w:color="auto"/>
              </w:divBdr>
              <w:divsChild>
                <w:div w:id="78446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08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uzukiassociation.org/news/author/joanne-bath/" TargetMode="External"/><Relationship Id="rId9" Type="http://schemas.openxmlformats.org/officeDocument/2006/relationships/hyperlink" Target="https://suzukiassociation.org/news/author/joanne-bath/"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4</Words>
  <Characters>28</Characters>
  <Application>Microsoft Macintosh Word</Application>
  <DocSecurity>0</DocSecurity>
  <Lines>1</Lines>
  <Paragraphs>1</Paragraphs>
  <ScaleCrop>false</ScaleCrop>
  <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Keener</dc:creator>
  <cp:keywords/>
  <dc:description/>
  <cp:lastModifiedBy>Marissa Keener</cp:lastModifiedBy>
  <cp:revision>12</cp:revision>
  <dcterms:created xsi:type="dcterms:W3CDTF">2017-08-21T18:10:00Z</dcterms:created>
  <dcterms:modified xsi:type="dcterms:W3CDTF">2017-08-21T22:49:00Z</dcterms:modified>
</cp:coreProperties>
</file>